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21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1"/>
        <w:gridCol w:w="1068"/>
        <w:gridCol w:w="2501"/>
        <w:gridCol w:w="1541"/>
        <w:gridCol w:w="1401"/>
        <w:gridCol w:w="1822"/>
        <w:gridCol w:w="1121"/>
        <w:gridCol w:w="1261"/>
        <w:gridCol w:w="3387"/>
        <w:gridCol w:w="2447"/>
        <w:gridCol w:w="1918"/>
        <w:gridCol w:w="1521"/>
        <w:gridCol w:w="1401"/>
      </w:tblGrid>
      <w:tr w:rsidR="005572B4" w:rsidRPr="005572B4" w:rsidTr="005572B4">
        <w:trPr>
          <w:trHeight w:val="38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bookmarkStart w:id="0" w:name="_GoBack"/>
            <w:bookmarkEnd w:id="0"/>
            <w:r w:rsidRPr="005572B4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項次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軍種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單位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車號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民牌車</w:t>
            </w:r>
            <w:proofErr w:type="gramEnd"/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號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車型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車種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郵遞區號</w:t>
            </w: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收件地址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收件人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聯絡電話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投保日期起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投保日期</w:t>
            </w:r>
            <w:r w:rsidRPr="005572B4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迄</w:t>
            </w:r>
          </w:p>
        </w:tc>
      </w:tr>
      <w:tr w:rsidR="005572B4" w:rsidRPr="005572B4" w:rsidTr="005572B4">
        <w:trPr>
          <w:trHeight w:val="382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國防部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飛彈指揮部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軍1-10200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D9D9D9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D9D9D9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輕型戰術輪車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戰鬥車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北郵政90000號信箱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王００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0980-000123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1040101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1040131</w:t>
            </w:r>
          </w:p>
        </w:tc>
      </w:tr>
      <w:tr w:rsidR="005572B4" w:rsidRPr="005572B4" w:rsidTr="005572B4">
        <w:trPr>
          <w:trHeight w:val="382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國防部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飛彈指揮部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軍1-10200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D9D9D9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D9D9D9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輕型戰術輪車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戰鬥車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北郵政90000號信箱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王００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0980-000123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1040202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1040202</w:t>
            </w:r>
          </w:p>
        </w:tc>
      </w:tr>
      <w:tr w:rsidR="005572B4" w:rsidRPr="005572B4" w:rsidTr="005572B4">
        <w:trPr>
          <w:trHeight w:val="382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國防部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飛彈指揮部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軍1-10200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D9D9D9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D9D9D9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輕型戰術輪車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戰鬥車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北郵政90000號信箱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王００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0980-000123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1040204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1040215</w:t>
            </w:r>
          </w:p>
        </w:tc>
      </w:tr>
      <w:tr w:rsidR="005572B4" w:rsidRPr="005572B4" w:rsidTr="005572B4">
        <w:trPr>
          <w:trHeight w:val="382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陸軍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第六軍團542旅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軍2-20442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悍</w:t>
            </w:r>
            <w:proofErr w:type="gramEnd"/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馬車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戰鬥車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303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湖口郵政90979號信箱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李００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0917-123456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1040220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1040228</w:t>
            </w:r>
          </w:p>
        </w:tc>
      </w:tr>
      <w:tr w:rsidR="005572B4" w:rsidRPr="005572B4" w:rsidTr="005572B4">
        <w:trPr>
          <w:trHeight w:val="382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海軍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陸戰隊戰鬥支援大隊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軍2-50762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戰備督導車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戰鬥車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813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高雄左營郵政90199附126號信箱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林００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07-5806510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1040318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1040531</w:t>
            </w:r>
          </w:p>
        </w:tc>
      </w:tr>
      <w:tr w:rsidR="005572B4" w:rsidRPr="005572B4" w:rsidTr="005572B4">
        <w:trPr>
          <w:trHeight w:val="382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空軍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空軍官校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軍9-42049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V150甲車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戰鬥車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825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岡山郵政90277-21號信箱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陳００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07-5203651#524321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1040601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1040831</w:t>
            </w:r>
          </w:p>
        </w:tc>
      </w:tr>
      <w:tr w:rsidR="005572B4" w:rsidRPr="005572B4" w:rsidTr="005572B4">
        <w:trPr>
          <w:trHeight w:val="382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572B4" w:rsidRPr="005572B4" w:rsidTr="005572B4">
        <w:trPr>
          <w:trHeight w:val="382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572B4" w:rsidRPr="005572B4" w:rsidTr="005572B4">
        <w:trPr>
          <w:trHeight w:val="382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572B4" w:rsidRPr="005572B4" w:rsidTr="005572B4">
        <w:trPr>
          <w:trHeight w:val="382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572B4" w:rsidRPr="005572B4" w:rsidTr="005572B4">
        <w:trPr>
          <w:trHeight w:val="382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572B4" w:rsidRPr="005572B4" w:rsidTr="005572B4">
        <w:trPr>
          <w:trHeight w:val="382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572B4" w:rsidRPr="005572B4" w:rsidTr="005572B4">
        <w:trPr>
          <w:trHeight w:val="382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572B4" w:rsidRPr="005572B4" w:rsidTr="005572B4">
        <w:trPr>
          <w:trHeight w:val="382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572B4" w:rsidRPr="005572B4" w:rsidTr="005572B4">
        <w:trPr>
          <w:trHeight w:val="382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572B4" w:rsidRPr="005572B4" w:rsidTr="005572B4">
        <w:trPr>
          <w:trHeight w:val="382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表格不足自行延伸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2B4" w:rsidRPr="005572B4" w:rsidRDefault="005572B4" w:rsidP="005572B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572B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572B4" w:rsidRPr="005572B4" w:rsidTr="005572B4">
        <w:trPr>
          <w:trHeight w:val="2498"/>
        </w:trPr>
        <w:tc>
          <w:tcPr>
            <w:tcW w:w="2218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2B4" w:rsidRPr="005572B4" w:rsidRDefault="005572B4" w:rsidP="005572B4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5572B4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注意事項：</w:t>
            </w:r>
            <w:r w:rsidRPr="005572B4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</w:rPr>
              <w:br/>
            </w:r>
            <w:r w:rsidRPr="005572B4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一、請以</w:t>
            </w:r>
            <w:r w:rsidRPr="005572B4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</w:rPr>
              <w:t>Excel</w:t>
            </w:r>
            <w:r w:rsidRPr="005572B4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系統</w:t>
            </w:r>
            <w:proofErr w:type="gramStart"/>
            <w:r w:rsidRPr="005572B4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繕造軍</w:t>
            </w:r>
            <w:proofErr w:type="gramEnd"/>
            <w:r w:rsidRPr="005572B4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車要保清冊，並將檔案存為</w:t>
            </w:r>
            <w:r w:rsidRPr="005572B4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</w:rPr>
              <w:t>CSV</w:t>
            </w:r>
            <w:r w:rsidRPr="005572B4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檔；並只能有一個工作表。</w:t>
            </w:r>
            <w:r w:rsidRPr="005572B4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br/>
              <w:t>二、欄位資料不可有換行或逗號(</w:t>
            </w:r>
            <w:r w:rsidRPr="005572B4">
              <w:rPr>
                <w:rFonts w:ascii="新細明體" w:eastAsia="新細明體" w:hAnsi="新細明體" w:cs="新細明體" w:hint="eastAsia"/>
                <w:color w:val="FF0000"/>
                <w:kern w:val="0"/>
                <w:sz w:val="20"/>
                <w:szCs w:val="20"/>
              </w:rPr>
              <w:t>，)。</w:t>
            </w:r>
            <w:r w:rsidRPr="005572B4">
              <w:rPr>
                <w:rFonts w:ascii="新細明體" w:eastAsia="新細明體" w:hAnsi="新細明體" w:cs="新細明體" w:hint="eastAsia"/>
                <w:color w:val="FF0000"/>
                <w:kern w:val="0"/>
                <w:sz w:val="20"/>
                <w:szCs w:val="20"/>
              </w:rPr>
              <w:br/>
            </w:r>
            <w:r w:rsidRPr="005572B4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三、請勿修改欄位名稱。</w:t>
            </w:r>
            <w:r w:rsidRPr="005572B4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br/>
              <w:t>四、同車號投保日期不同時，須分別</w:t>
            </w:r>
            <w:proofErr w:type="gramStart"/>
            <w:r w:rsidRPr="005572B4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繕</w:t>
            </w:r>
            <w:proofErr w:type="gramEnd"/>
            <w:r w:rsidRPr="005572B4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造。</w:t>
            </w:r>
            <w:r w:rsidRPr="005572B4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br/>
              <w:t>五、匯入區</w:t>
            </w:r>
            <w:r w:rsidRPr="005572B4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0"/>
                <w:szCs w:val="20"/>
              </w:rPr>
              <w:t>任務</w:t>
            </w:r>
            <w:proofErr w:type="gramStart"/>
            <w:r w:rsidRPr="005572B4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0"/>
                <w:szCs w:val="20"/>
              </w:rPr>
              <w:t>明稱欄</w:t>
            </w:r>
            <w:proofErr w:type="gramEnd"/>
            <w:r w:rsidRPr="005572B4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0"/>
                <w:szCs w:val="20"/>
              </w:rPr>
              <w:t>，不可</w:t>
            </w:r>
            <w:proofErr w:type="gramStart"/>
            <w:r w:rsidRPr="005572B4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0"/>
                <w:szCs w:val="20"/>
              </w:rPr>
              <w:t>繕</w:t>
            </w:r>
            <w:proofErr w:type="gramEnd"/>
            <w:r w:rsidRPr="005572B4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0"/>
                <w:szCs w:val="20"/>
              </w:rPr>
              <w:t>打行政用途。</w:t>
            </w:r>
          </w:p>
        </w:tc>
      </w:tr>
    </w:tbl>
    <w:p w:rsidR="006610F1" w:rsidRPr="005572B4" w:rsidRDefault="006610F1"/>
    <w:sectPr w:rsidR="006610F1" w:rsidRPr="005572B4" w:rsidSect="005572B4">
      <w:pgSz w:w="23814" w:h="16839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2B4"/>
    <w:rsid w:val="005572B4"/>
    <w:rsid w:val="0066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7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1</cp:revision>
  <dcterms:created xsi:type="dcterms:W3CDTF">2019-01-23T08:35:00Z</dcterms:created>
  <dcterms:modified xsi:type="dcterms:W3CDTF">2019-01-23T08:40:00Z</dcterms:modified>
</cp:coreProperties>
</file>