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9E" w:rsidRDefault="0017359E" w:rsidP="0017359E">
      <w:pPr>
        <w:spacing w:line="0" w:lineRule="atLeast"/>
        <w:jc w:val="right"/>
        <w:rPr>
          <w:rFonts w:ascii="新細明體" w:hAnsi="新細明體"/>
          <w:b/>
          <w:bCs/>
          <w:color w:val="2E74B5"/>
          <w:kern w:val="52"/>
          <w:sz w:val="28"/>
          <w:szCs w:val="28"/>
        </w:rPr>
      </w:pPr>
      <w:r>
        <w:rPr>
          <w:rFonts w:ascii="新細明體" w:hAnsi="新細明體" w:hint="eastAsia"/>
          <w:b/>
          <w:bCs/>
          <w:color w:val="2E74B5"/>
          <w:kern w:val="52"/>
          <w:sz w:val="28"/>
          <w:szCs w:val="28"/>
        </w:rPr>
        <w:t>〈本文轉載自清流雙月刊106年5月號〉</w:t>
      </w:r>
    </w:p>
    <w:p w:rsidR="0017359E" w:rsidRDefault="0017359E" w:rsidP="0017359E">
      <w:pPr>
        <w:spacing w:line="0" w:lineRule="atLeast"/>
        <w:jc w:val="right"/>
        <w:rPr>
          <w:rFonts w:ascii="微軟正黑體" w:eastAsia="微軟正黑體" w:hAnsi="微軟正黑體" w:hint="eastAsia"/>
          <w:b/>
          <w:sz w:val="44"/>
          <w:szCs w:val="44"/>
        </w:rPr>
      </w:pPr>
      <w:bookmarkStart w:id="0" w:name="_GoBack"/>
      <w:bookmarkEnd w:id="0"/>
    </w:p>
    <w:p w:rsidR="00565CEA" w:rsidRDefault="007503BF" w:rsidP="00132DDA">
      <w:pPr>
        <w:spacing w:line="0" w:lineRule="atLeast"/>
        <w:jc w:val="center"/>
        <w:rPr>
          <w:rFonts w:ascii="微軟正黑體" w:eastAsia="微軟正黑體" w:hAnsi="微軟正黑體"/>
          <w:b/>
          <w:sz w:val="44"/>
          <w:szCs w:val="44"/>
        </w:rPr>
      </w:pPr>
      <w:r w:rsidRPr="001332D4">
        <w:rPr>
          <w:rFonts w:ascii="微軟正黑體" w:eastAsia="微軟正黑體" w:hAnsi="微軟正黑體" w:hint="eastAsia"/>
          <w:b/>
          <w:sz w:val="44"/>
          <w:szCs w:val="44"/>
        </w:rPr>
        <w:t>從國家安全角度</w:t>
      </w:r>
    </w:p>
    <w:p w:rsidR="007503BF" w:rsidRPr="001332D4" w:rsidRDefault="007503BF" w:rsidP="00132DDA">
      <w:pPr>
        <w:spacing w:line="0" w:lineRule="atLeast"/>
        <w:jc w:val="center"/>
        <w:rPr>
          <w:rFonts w:ascii="微軟正黑體" w:eastAsia="微軟正黑體" w:hAnsi="微軟正黑體"/>
          <w:b/>
          <w:sz w:val="44"/>
          <w:szCs w:val="44"/>
        </w:rPr>
      </w:pPr>
      <w:r w:rsidRPr="001332D4">
        <w:rPr>
          <w:rFonts w:ascii="微軟正黑體" w:eastAsia="微軟正黑體" w:hAnsi="微軟正黑體" w:hint="eastAsia"/>
          <w:b/>
          <w:sz w:val="44"/>
          <w:szCs w:val="44"/>
        </w:rPr>
        <w:t>論我國獲得</w:t>
      </w:r>
      <w:r w:rsidR="00515CCA" w:rsidRPr="001332D4">
        <w:rPr>
          <w:rFonts w:ascii="微軟正黑體" w:eastAsia="微軟正黑體" w:hAnsi="微軟正黑體" w:hint="eastAsia"/>
          <w:b/>
          <w:sz w:val="44"/>
          <w:szCs w:val="44"/>
        </w:rPr>
        <w:t>2017年</w:t>
      </w:r>
      <w:r w:rsidRPr="001332D4">
        <w:rPr>
          <w:rFonts w:ascii="微軟正黑體" w:eastAsia="微軟正黑體" w:hAnsi="微軟正黑體" w:hint="eastAsia"/>
          <w:b/>
          <w:sz w:val="44"/>
          <w:szCs w:val="44"/>
        </w:rPr>
        <w:t>世界「自由度第一」</w:t>
      </w:r>
    </w:p>
    <w:p w:rsidR="009C7C29" w:rsidRPr="001332D4" w:rsidRDefault="007503BF" w:rsidP="007503BF">
      <w:pPr>
        <w:spacing w:line="0" w:lineRule="atLeast"/>
        <w:jc w:val="center"/>
        <w:rPr>
          <w:rFonts w:ascii="微軟正黑體" w:eastAsia="微軟正黑體" w:hAnsi="微軟正黑體"/>
          <w:b/>
          <w:sz w:val="44"/>
          <w:szCs w:val="44"/>
        </w:rPr>
      </w:pPr>
      <w:r w:rsidRPr="001332D4">
        <w:rPr>
          <w:rFonts w:ascii="微軟正黑體" w:eastAsia="微軟正黑體" w:hAnsi="微軟正黑體" w:hint="eastAsia"/>
          <w:b/>
          <w:sz w:val="44"/>
          <w:szCs w:val="44"/>
        </w:rPr>
        <w:t>應有的安全認知與省思</w:t>
      </w:r>
    </w:p>
    <w:p w:rsidR="00565CEA" w:rsidRDefault="00565CEA" w:rsidP="00132DDA">
      <w:pPr>
        <w:spacing w:line="0" w:lineRule="atLeast"/>
        <w:jc w:val="right"/>
        <w:rPr>
          <w:rFonts w:ascii="微軟正黑體" w:eastAsia="微軟正黑體" w:hAnsi="微軟正黑體"/>
          <w:sz w:val="32"/>
          <w:szCs w:val="32"/>
        </w:rPr>
      </w:pPr>
    </w:p>
    <w:p w:rsidR="007503BF" w:rsidRDefault="007503BF" w:rsidP="00132DDA">
      <w:pPr>
        <w:spacing w:line="0" w:lineRule="atLeast"/>
        <w:jc w:val="right"/>
        <w:rPr>
          <w:rFonts w:ascii="微軟正黑體" w:eastAsia="微軟正黑體" w:hAnsi="微軟正黑體"/>
          <w:sz w:val="32"/>
          <w:szCs w:val="32"/>
        </w:rPr>
      </w:pPr>
      <w:r w:rsidRPr="001332D4">
        <w:rPr>
          <w:rFonts w:ascii="微軟正黑體" w:eastAsia="微軟正黑體" w:hAnsi="微軟正黑體" w:hint="eastAsia"/>
          <w:sz w:val="32"/>
          <w:szCs w:val="32"/>
        </w:rPr>
        <w:t>國防大學戰爭學院上校主任教官</w:t>
      </w:r>
      <w:r w:rsidR="006A1963">
        <w:rPr>
          <w:rFonts w:ascii="微軟正黑體" w:eastAsia="微軟正黑體" w:hAnsi="微軟正黑體" w:hint="eastAsia"/>
          <w:sz w:val="32"/>
          <w:szCs w:val="32"/>
        </w:rPr>
        <w:t xml:space="preserve">　</w:t>
      </w:r>
      <w:r w:rsidRPr="001332D4">
        <w:rPr>
          <w:rFonts w:ascii="微軟正黑體" w:eastAsia="微軟正黑體" w:hAnsi="微軟正黑體" w:hint="eastAsia"/>
          <w:sz w:val="32"/>
          <w:szCs w:val="32"/>
        </w:rPr>
        <w:t>陳永全</w:t>
      </w:r>
    </w:p>
    <w:p w:rsidR="00132DDA" w:rsidRPr="001332D4" w:rsidRDefault="00132DDA" w:rsidP="007503BF">
      <w:pPr>
        <w:spacing w:line="0" w:lineRule="atLeast"/>
        <w:jc w:val="center"/>
        <w:rPr>
          <w:rFonts w:ascii="微軟正黑體" w:eastAsia="微軟正黑體" w:hAnsi="微軟正黑體"/>
          <w:sz w:val="32"/>
          <w:szCs w:val="32"/>
        </w:rPr>
      </w:pPr>
    </w:p>
    <w:p w:rsidR="00515CCA" w:rsidRPr="001332D4" w:rsidRDefault="00515CCA" w:rsidP="00515CCA">
      <w:pPr>
        <w:spacing w:line="0" w:lineRule="atLeast"/>
        <w:rPr>
          <w:rFonts w:ascii="微軟正黑體" w:eastAsia="微軟正黑體" w:hAnsi="微軟正黑體"/>
          <w:b/>
          <w:sz w:val="32"/>
          <w:szCs w:val="32"/>
        </w:rPr>
      </w:pPr>
      <w:r w:rsidRPr="001332D4">
        <w:rPr>
          <w:rFonts w:ascii="微軟正黑體" w:eastAsia="微軟正黑體" w:hAnsi="微軟正黑體" w:hint="eastAsia"/>
          <w:b/>
          <w:sz w:val="32"/>
          <w:szCs w:val="32"/>
        </w:rPr>
        <w:t>前言</w:t>
      </w:r>
    </w:p>
    <w:p w:rsidR="007503BF" w:rsidRPr="001332D4" w:rsidRDefault="00515CCA" w:rsidP="009835D0">
      <w:pPr>
        <w:spacing w:line="0" w:lineRule="atLeast"/>
        <w:ind w:firstLineChars="200" w:firstLine="640"/>
        <w:jc w:val="both"/>
        <w:rPr>
          <w:rFonts w:ascii="微軟正黑體" w:eastAsia="微軟正黑體" w:hAnsi="微軟正黑體"/>
          <w:sz w:val="32"/>
          <w:szCs w:val="32"/>
        </w:rPr>
      </w:pPr>
      <w:r w:rsidRPr="001332D4">
        <w:rPr>
          <w:rFonts w:ascii="微軟正黑體" w:eastAsia="微軟正黑體" w:hAnsi="微軟正黑體" w:hint="eastAsia"/>
          <w:sz w:val="32"/>
          <w:szCs w:val="32"/>
        </w:rPr>
        <w:t>美國華府非政府組織「自由之家」（Freedom House）於2017年1月31日公布</w:t>
      </w:r>
      <w:r w:rsidR="005C6BFB" w:rsidRPr="001332D4">
        <w:rPr>
          <w:rFonts w:ascii="微軟正黑體" w:eastAsia="微軟正黑體" w:hAnsi="微軟正黑體" w:hint="eastAsia"/>
          <w:sz w:val="32"/>
          <w:szCs w:val="32"/>
        </w:rPr>
        <w:t>2017</w:t>
      </w:r>
      <w:r w:rsidRPr="001332D4">
        <w:rPr>
          <w:rFonts w:ascii="微軟正黑體" w:eastAsia="微軟正黑體" w:hAnsi="微軟正黑體" w:hint="eastAsia"/>
          <w:sz w:val="32"/>
          <w:szCs w:val="32"/>
        </w:rPr>
        <w:t>年世界自由度報告，</w:t>
      </w:r>
      <w:r w:rsidR="00DC371D">
        <w:rPr>
          <w:rFonts w:ascii="微軟正黑體" w:eastAsia="微軟正黑體" w:hAnsi="微軟正黑體" w:hint="eastAsia"/>
          <w:sz w:val="32"/>
          <w:szCs w:val="32"/>
        </w:rPr>
        <w:t>臺灣</w:t>
      </w:r>
      <w:r w:rsidRPr="001332D4">
        <w:rPr>
          <w:rFonts w:ascii="微軟正黑體" w:eastAsia="微軟正黑體" w:hAnsi="微軟正黑體" w:hint="eastAsia"/>
          <w:sz w:val="32"/>
          <w:szCs w:val="32"/>
        </w:rPr>
        <w:t>獲得91分，超越美國的89分；在滿分為100分的評比標準中，</w:t>
      </w:r>
      <w:r w:rsidR="00DC371D">
        <w:rPr>
          <w:rFonts w:ascii="微軟正黑體" w:eastAsia="微軟正黑體" w:hAnsi="微軟正黑體" w:hint="eastAsia"/>
          <w:sz w:val="32"/>
          <w:szCs w:val="32"/>
        </w:rPr>
        <w:t>臺灣</w:t>
      </w:r>
      <w:r w:rsidRPr="001332D4">
        <w:rPr>
          <w:rFonts w:ascii="微軟正黑體" w:eastAsia="微軟正黑體" w:hAnsi="微軟正黑體" w:hint="eastAsia"/>
          <w:sz w:val="32"/>
          <w:szCs w:val="32"/>
        </w:rPr>
        <w:t>的自由程度獲評為「最自由」。該報告指出，</w:t>
      </w:r>
      <w:r w:rsidR="00DC371D">
        <w:rPr>
          <w:rFonts w:ascii="微軟正黑體" w:eastAsia="微軟正黑體" w:hAnsi="微軟正黑體" w:hint="eastAsia"/>
          <w:sz w:val="32"/>
          <w:szCs w:val="32"/>
        </w:rPr>
        <w:t>臺灣</w:t>
      </w:r>
      <w:r w:rsidRPr="001332D4">
        <w:rPr>
          <w:rFonts w:ascii="微軟正黑體" w:eastAsia="微軟正黑體" w:hAnsi="微軟正黑體" w:hint="eastAsia"/>
          <w:sz w:val="32"/>
          <w:szCs w:val="32"/>
        </w:rPr>
        <w:t>在兩大評分指標「政治權利」與「公民自由」皆獲評為「最自由」；其中「公民自由」較2016年進步，自由程度也是10年來首次躍升至「最自由」。</w:t>
      </w:r>
      <w:r w:rsidR="005C6BFB" w:rsidRPr="001332D4">
        <w:rPr>
          <w:rFonts w:ascii="微軟正黑體" w:eastAsia="微軟正黑體" w:hAnsi="微軟正黑體" w:hint="eastAsia"/>
          <w:sz w:val="32"/>
          <w:szCs w:val="32"/>
        </w:rPr>
        <w:t>報告中論述</w:t>
      </w:r>
      <w:r w:rsidRPr="001332D4">
        <w:rPr>
          <w:rFonts w:ascii="微軟正黑體" w:eastAsia="微軟正黑體" w:hAnsi="微軟正黑體" w:hint="eastAsia"/>
          <w:sz w:val="32"/>
          <w:szCs w:val="32"/>
        </w:rPr>
        <w:t>「公民自由」能提升，是因近年來</w:t>
      </w:r>
      <w:r w:rsidR="005C6BFB" w:rsidRPr="001332D4">
        <w:rPr>
          <w:rFonts w:ascii="微軟正黑體" w:eastAsia="微軟正黑體" w:hAnsi="微軟正黑體" w:hint="eastAsia"/>
          <w:sz w:val="32"/>
          <w:szCs w:val="32"/>
        </w:rPr>
        <w:t>我國</w:t>
      </w:r>
      <w:r w:rsidRPr="001332D4">
        <w:rPr>
          <w:rFonts w:ascii="微軟正黑體" w:eastAsia="微軟正黑體" w:hAnsi="微軟正黑體" w:hint="eastAsia"/>
          <w:sz w:val="32"/>
          <w:szCs w:val="32"/>
        </w:rPr>
        <w:t>媒體獨立性與學術自由的表現，包括2016年媒體對於選舉的報導；</w:t>
      </w:r>
      <w:r w:rsidR="005C6BFB" w:rsidRPr="001332D4">
        <w:rPr>
          <w:rFonts w:ascii="微軟正黑體" w:eastAsia="微軟正黑體" w:hAnsi="微軟正黑體" w:hint="eastAsia"/>
          <w:sz w:val="32"/>
          <w:szCs w:val="32"/>
        </w:rPr>
        <w:t>此項評比中，</w:t>
      </w:r>
      <w:r w:rsidRPr="001332D4">
        <w:rPr>
          <w:rFonts w:ascii="微軟正黑體" w:eastAsia="微軟正黑體" w:hAnsi="微軟正黑體" w:hint="eastAsia"/>
          <w:sz w:val="32"/>
          <w:szCs w:val="32"/>
        </w:rPr>
        <w:t>評分標準以「7」為最不自由，「1」為最自由，</w:t>
      </w:r>
      <w:r w:rsidR="00DC371D">
        <w:rPr>
          <w:rFonts w:ascii="微軟正黑體" w:eastAsia="微軟正黑體" w:hAnsi="微軟正黑體" w:hint="eastAsia"/>
          <w:sz w:val="32"/>
          <w:szCs w:val="32"/>
        </w:rPr>
        <w:t>臺灣</w:t>
      </w:r>
      <w:r w:rsidRPr="001332D4">
        <w:rPr>
          <w:rFonts w:ascii="微軟正黑體" w:eastAsia="微軟正黑體" w:hAnsi="微軟正黑體" w:hint="eastAsia"/>
          <w:sz w:val="32"/>
          <w:szCs w:val="32"/>
        </w:rPr>
        <w:t>的「公民自由」從2016年的2提升至1。美國自由之家今年度報告名為：「民</w:t>
      </w:r>
      <w:proofErr w:type="gramStart"/>
      <w:r w:rsidRPr="001332D4">
        <w:rPr>
          <w:rFonts w:ascii="微軟正黑體" w:eastAsia="微軟正黑體" w:hAnsi="微軟正黑體" w:hint="eastAsia"/>
          <w:sz w:val="32"/>
          <w:szCs w:val="32"/>
        </w:rPr>
        <w:t>粹</w:t>
      </w:r>
      <w:proofErr w:type="gramEnd"/>
      <w:r w:rsidRPr="001332D4">
        <w:rPr>
          <w:rFonts w:ascii="微軟正黑體" w:eastAsia="微軟正黑體" w:hAnsi="微軟正黑體" w:hint="eastAsia"/>
          <w:sz w:val="32"/>
          <w:szCs w:val="32"/>
        </w:rPr>
        <w:t>與獨裁：全球民主的雙重威脅」，內文敘述，全球自由程度連續第11年呈現下降，尤其警示民</w:t>
      </w:r>
      <w:proofErr w:type="gramStart"/>
      <w:r w:rsidRPr="001332D4">
        <w:rPr>
          <w:rFonts w:ascii="微軟正黑體" w:eastAsia="微軟正黑體" w:hAnsi="微軟正黑體" w:hint="eastAsia"/>
          <w:sz w:val="32"/>
          <w:szCs w:val="32"/>
        </w:rPr>
        <w:t>粹</w:t>
      </w:r>
      <w:proofErr w:type="gramEnd"/>
      <w:r w:rsidRPr="001332D4">
        <w:rPr>
          <w:rFonts w:ascii="微軟正黑體" w:eastAsia="微軟正黑體" w:hAnsi="微軟正黑體" w:hint="eastAsia"/>
          <w:sz w:val="32"/>
          <w:szCs w:val="32"/>
        </w:rPr>
        <w:t>主義與民族主義這兩股政治力量的發展</w:t>
      </w:r>
      <w:r w:rsidR="005C6BFB" w:rsidRPr="001332D4">
        <w:rPr>
          <w:rFonts w:ascii="微軟正黑體" w:eastAsia="微軟正黑體" w:hAnsi="微軟正黑體" w:hint="eastAsia"/>
          <w:sz w:val="32"/>
          <w:szCs w:val="32"/>
        </w:rPr>
        <w:t>，深值</w:t>
      </w:r>
      <w:r w:rsidR="00A2336A" w:rsidRPr="001332D4">
        <w:rPr>
          <w:rFonts w:ascii="微軟正黑體" w:eastAsia="微軟正黑體" w:hAnsi="微軟正黑體" w:hint="eastAsia"/>
          <w:sz w:val="32"/>
          <w:szCs w:val="32"/>
        </w:rPr>
        <w:t>當今民主國家</w:t>
      </w:r>
      <w:r w:rsidR="005C6BFB" w:rsidRPr="001332D4">
        <w:rPr>
          <w:rFonts w:ascii="微軟正黑體" w:eastAsia="微軟正黑體" w:hAnsi="微軟正黑體" w:hint="eastAsia"/>
          <w:sz w:val="32"/>
          <w:szCs w:val="32"/>
        </w:rPr>
        <w:t>關注</w:t>
      </w:r>
      <w:r w:rsidRPr="001332D4">
        <w:rPr>
          <w:rFonts w:ascii="微軟正黑體" w:eastAsia="微軟正黑體" w:hAnsi="微軟正黑體" w:hint="eastAsia"/>
          <w:sz w:val="32"/>
          <w:szCs w:val="32"/>
        </w:rPr>
        <w:t>。</w:t>
      </w:r>
    </w:p>
    <w:p w:rsidR="009835D0" w:rsidRDefault="009835D0" w:rsidP="00053B5F">
      <w:pPr>
        <w:spacing w:line="0" w:lineRule="atLeast"/>
        <w:jc w:val="both"/>
        <w:rPr>
          <w:rFonts w:ascii="微軟正黑體" w:eastAsia="微軟正黑體" w:hAnsi="微軟正黑體"/>
          <w:b/>
          <w:sz w:val="32"/>
          <w:szCs w:val="32"/>
        </w:rPr>
      </w:pPr>
    </w:p>
    <w:p w:rsidR="00E714C8" w:rsidRPr="001332D4" w:rsidRDefault="00E714C8" w:rsidP="00053B5F">
      <w:pPr>
        <w:spacing w:line="0" w:lineRule="atLeast"/>
        <w:jc w:val="both"/>
        <w:rPr>
          <w:rFonts w:ascii="微軟正黑體" w:eastAsia="微軟正黑體" w:hAnsi="微軟正黑體"/>
          <w:b/>
          <w:sz w:val="32"/>
          <w:szCs w:val="32"/>
        </w:rPr>
      </w:pPr>
      <w:r w:rsidRPr="001332D4">
        <w:rPr>
          <w:rFonts w:ascii="微軟正黑體" w:eastAsia="微軟正黑體" w:hAnsi="微軟正黑體" w:hint="eastAsia"/>
          <w:b/>
          <w:sz w:val="32"/>
          <w:szCs w:val="32"/>
        </w:rPr>
        <w:t>自由與守法</w:t>
      </w:r>
      <w:r w:rsidR="00B05591" w:rsidRPr="001332D4">
        <w:rPr>
          <w:rFonts w:ascii="微軟正黑體" w:eastAsia="微軟正黑體" w:hAnsi="微軟正黑體" w:hint="eastAsia"/>
          <w:b/>
          <w:sz w:val="32"/>
          <w:szCs w:val="32"/>
        </w:rPr>
        <w:t>的分際</w:t>
      </w:r>
    </w:p>
    <w:p w:rsidR="009835D0" w:rsidRDefault="007477D3" w:rsidP="009835D0">
      <w:pPr>
        <w:spacing w:line="0" w:lineRule="atLeast"/>
        <w:ind w:firstLineChars="200" w:firstLine="640"/>
        <w:jc w:val="both"/>
        <w:rPr>
          <w:rFonts w:ascii="微軟正黑體" w:eastAsia="微軟正黑體" w:hAnsi="微軟正黑體"/>
          <w:sz w:val="32"/>
          <w:szCs w:val="32"/>
        </w:rPr>
      </w:pPr>
      <w:r w:rsidRPr="001332D4">
        <w:rPr>
          <w:rFonts w:ascii="微軟正黑體" w:eastAsia="微軟正黑體" w:hAnsi="微軟正黑體" w:hint="eastAsia"/>
          <w:sz w:val="32"/>
          <w:szCs w:val="32"/>
        </w:rPr>
        <w:t>法紀的維護與自由的實現呈現出新時代</w:t>
      </w:r>
      <w:r w:rsidR="00A2336A" w:rsidRPr="001332D4">
        <w:rPr>
          <w:rFonts w:ascii="微軟正黑體" w:eastAsia="微軟正黑體" w:hAnsi="微軟正黑體" w:hint="eastAsia"/>
          <w:sz w:val="32"/>
          <w:szCs w:val="32"/>
        </w:rPr>
        <w:t>所必須具備</w:t>
      </w:r>
      <w:r w:rsidRPr="001332D4">
        <w:rPr>
          <w:rFonts w:ascii="微軟正黑體" w:eastAsia="微軟正黑體" w:hAnsi="微軟正黑體" w:hint="eastAsia"/>
          <w:sz w:val="32"/>
          <w:szCs w:val="32"/>
        </w:rPr>
        <w:t>相輔相成</w:t>
      </w:r>
      <w:r w:rsidR="009835D0">
        <w:rPr>
          <w:rFonts w:ascii="微軟正黑體" w:eastAsia="微軟正黑體" w:hAnsi="微軟正黑體" w:hint="eastAsia"/>
          <w:sz w:val="32"/>
          <w:szCs w:val="32"/>
        </w:rPr>
        <w:t>的</w:t>
      </w:r>
      <w:r w:rsidRPr="001332D4">
        <w:rPr>
          <w:rFonts w:ascii="微軟正黑體" w:eastAsia="微軟正黑體" w:hAnsi="微軟正黑體" w:hint="eastAsia"/>
          <w:sz w:val="32"/>
          <w:szCs w:val="32"/>
        </w:rPr>
        <w:t>因</w:t>
      </w:r>
      <w:r w:rsidRPr="001332D4">
        <w:rPr>
          <w:rFonts w:ascii="微軟正黑體" w:eastAsia="微軟正黑體" w:hAnsi="微軟正黑體" w:hint="eastAsia"/>
          <w:sz w:val="32"/>
          <w:szCs w:val="32"/>
        </w:rPr>
        <w:lastRenderedPageBreak/>
        <w:t>果關係，</w:t>
      </w:r>
      <w:r w:rsidR="009835D0">
        <w:rPr>
          <w:rFonts w:ascii="微軟正黑體" w:eastAsia="微軟正黑體" w:hAnsi="微軟正黑體" w:hint="eastAsia"/>
          <w:sz w:val="32"/>
          <w:szCs w:val="32"/>
        </w:rPr>
        <w:t>故</w:t>
      </w:r>
      <w:r w:rsidRPr="001332D4">
        <w:rPr>
          <w:rFonts w:ascii="微軟正黑體" w:eastAsia="微軟正黑體" w:hAnsi="微軟正黑體" w:hint="eastAsia"/>
          <w:sz w:val="32"/>
          <w:szCs w:val="32"/>
        </w:rPr>
        <w:t>如何在致力推行自由</w:t>
      </w:r>
      <w:proofErr w:type="gramStart"/>
      <w:r w:rsidRPr="001332D4">
        <w:rPr>
          <w:rFonts w:ascii="微軟正黑體" w:eastAsia="微軟正黑體" w:hAnsi="微軟正黑體" w:hint="eastAsia"/>
          <w:sz w:val="32"/>
          <w:szCs w:val="32"/>
        </w:rPr>
        <w:t>的效度中</w:t>
      </w:r>
      <w:proofErr w:type="gramEnd"/>
      <w:r w:rsidRPr="001332D4">
        <w:rPr>
          <w:rFonts w:ascii="微軟正黑體" w:eastAsia="微軟正黑體" w:hAnsi="微軟正黑體" w:hint="eastAsia"/>
          <w:sz w:val="32"/>
          <w:szCs w:val="32"/>
        </w:rPr>
        <w:t>，建立人民對法律與</w:t>
      </w:r>
      <w:r w:rsidR="00C9774D" w:rsidRPr="001332D4">
        <w:rPr>
          <w:rFonts w:ascii="微軟正黑體" w:eastAsia="微軟正黑體" w:hAnsi="微軟正黑體" w:hint="eastAsia"/>
          <w:sz w:val="32"/>
          <w:szCs w:val="32"/>
        </w:rPr>
        <w:t>法治的信度，</w:t>
      </w:r>
      <w:r w:rsidR="009835D0" w:rsidRPr="001332D4">
        <w:rPr>
          <w:rFonts w:ascii="微軟正黑體" w:eastAsia="微軟正黑體" w:hAnsi="微軟正黑體" w:hint="eastAsia"/>
          <w:sz w:val="32"/>
          <w:szCs w:val="32"/>
        </w:rPr>
        <w:t>在面對「世界自由度第一」的桂冠下，</w:t>
      </w:r>
      <w:r w:rsidR="00C07825" w:rsidRPr="001332D4">
        <w:rPr>
          <w:rFonts w:ascii="微軟正黑體" w:eastAsia="微軟正黑體" w:hAnsi="微軟正黑體" w:hint="eastAsia"/>
          <w:sz w:val="32"/>
          <w:szCs w:val="32"/>
        </w:rPr>
        <w:t>應</w:t>
      </w:r>
      <w:r w:rsidR="00C9774D" w:rsidRPr="001332D4">
        <w:rPr>
          <w:rFonts w:ascii="微軟正黑體" w:eastAsia="微軟正黑體" w:hAnsi="微軟正黑體" w:hint="eastAsia"/>
          <w:sz w:val="32"/>
          <w:szCs w:val="32"/>
        </w:rPr>
        <w:t>是我們追求與努力的目標</w:t>
      </w:r>
      <w:r w:rsidR="008D11DA" w:rsidRPr="001332D4">
        <w:rPr>
          <w:rFonts w:ascii="微軟正黑體" w:eastAsia="微軟正黑體" w:hAnsi="微軟正黑體" w:hint="eastAsia"/>
          <w:sz w:val="32"/>
          <w:szCs w:val="32"/>
        </w:rPr>
        <w:t>。</w:t>
      </w:r>
      <w:r w:rsidR="00C07825" w:rsidRPr="001332D4">
        <w:rPr>
          <w:rFonts w:ascii="微軟正黑體" w:eastAsia="微軟正黑體" w:hAnsi="微軟正黑體" w:hint="eastAsia"/>
          <w:sz w:val="32"/>
          <w:szCs w:val="32"/>
        </w:rPr>
        <w:t>一旦全民</w:t>
      </w:r>
      <w:r w:rsidR="005C6BFB" w:rsidRPr="001332D4">
        <w:rPr>
          <w:rFonts w:ascii="微軟正黑體" w:eastAsia="微軟正黑體" w:hAnsi="微軟正黑體" w:hint="eastAsia"/>
          <w:sz w:val="32"/>
          <w:szCs w:val="32"/>
        </w:rPr>
        <w:t>均信任</w:t>
      </w:r>
      <w:r w:rsidR="00C07825" w:rsidRPr="001332D4">
        <w:rPr>
          <w:rFonts w:ascii="微軟正黑體" w:eastAsia="微軟正黑體" w:hAnsi="微軟正黑體" w:hint="eastAsia"/>
          <w:sz w:val="32"/>
          <w:szCs w:val="32"/>
        </w:rPr>
        <w:t>國家的法治與法律是維護行使自由的安全道路</w:t>
      </w:r>
      <w:r w:rsidR="005C6BFB" w:rsidRPr="001332D4">
        <w:rPr>
          <w:rFonts w:ascii="微軟正黑體" w:eastAsia="微軟正黑體" w:hAnsi="微軟正黑體" w:hint="eastAsia"/>
          <w:sz w:val="32"/>
          <w:szCs w:val="32"/>
        </w:rPr>
        <w:t>與保障，那自由的真諦才能在堅實而不受外力威脅</w:t>
      </w:r>
      <w:r w:rsidR="00C07825" w:rsidRPr="001332D4">
        <w:rPr>
          <w:rFonts w:ascii="微軟正黑體" w:eastAsia="微軟正黑體" w:hAnsi="微軟正黑體" w:hint="eastAsia"/>
          <w:sz w:val="32"/>
          <w:szCs w:val="32"/>
        </w:rPr>
        <w:t>情況下得以確保</w:t>
      </w:r>
      <w:r w:rsidR="00A2336A" w:rsidRPr="001332D4">
        <w:rPr>
          <w:rFonts w:ascii="微軟正黑體" w:eastAsia="微軟正黑體" w:hAnsi="微軟正黑體" w:hint="eastAsia"/>
          <w:sz w:val="32"/>
          <w:szCs w:val="32"/>
        </w:rPr>
        <w:t>，</w:t>
      </w:r>
      <w:proofErr w:type="gramStart"/>
      <w:r w:rsidR="00A2336A" w:rsidRPr="001332D4">
        <w:rPr>
          <w:rFonts w:ascii="微軟正黑體" w:eastAsia="微軟正黑體" w:hAnsi="微軟正黑體" w:hint="eastAsia"/>
          <w:sz w:val="32"/>
          <w:szCs w:val="32"/>
        </w:rPr>
        <w:t>反之，</w:t>
      </w:r>
      <w:proofErr w:type="gramEnd"/>
      <w:r w:rsidR="00A2336A" w:rsidRPr="001332D4">
        <w:rPr>
          <w:rFonts w:ascii="微軟正黑體" w:eastAsia="微軟正黑體" w:hAnsi="微軟正黑體" w:hint="eastAsia"/>
          <w:sz w:val="32"/>
          <w:szCs w:val="32"/>
        </w:rPr>
        <w:t>法制與法律若無法貫徹執行，公權力不能伸張，那自由度的提升將不具任何意義，且</w:t>
      </w:r>
      <w:r w:rsidR="00D26058" w:rsidRPr="001332D4">
        <w:rPr>
          <w:rFonts w:ascii="微軟正黑體" w:eastAsia="微軟正黑體" w:hAnsi="微軟正黑體" w:hint="eastAsia"/>
          <w:sz w:val="32"/>
          <w:szCs w:val="32"/>
        </w:rPr>
        <w:t>將</w:t>
      </w:r>
      <w:r w:rsidR="00904D1D" w:rsidRPr="001332D4">
        <w:rPr>
          <w:rFonts w:ascii="微軟正黑體" w:eastAsia="微軟正黑體" w:hAnsi="微軟正黑體" w:hint="eastAsia"/>
          <w:sz w:val="32"/>
          <w:szCs w:val="32"/>
        </w:rPr>
        <w:t>毀傷了自由之基礎</w:t>
      </w:r>
      <w:r w:rsidR="00DC371D">
        <w:rPr>
          <w:rFonts w:ascii="微軟正黑體" w:eastAsia="微軟正黑體" w:hAnsi="微軟正黑體" w:hint="eastAsia"/>
          <w:sz w:val="32"/>
          <w:szCs w:val="32"/>
        </w:rPr>
        <w:t>，因其源</w:t>
      </w:r>
      <w:r w:rsidR="00904D1D" w:rsidRPr="001332D4">
        <w:rPr>
          <w:rFonts w:ascii="微軟正黑體" w:eastAsia="微軟正黑體" w:hAnsi="微軟正黑體" w:hint="eastAsia"/>
          <w:sz w:val="32"/>
          <w:szCs w:val="32"/>
        </w:rPr>
        <w:t>自於堅實的法律保障前</w:t>
      </w:r>
      <w:r w:rsidR="009835D0">
        <w:rPr>
          <w:rFonts w:ascii="微軟正黑體" w:eastAsia="微軟正黑體" w:hAnsi="微軟正黑體" w:hint="eastAsia"/>
          <w:sz w:val="32"/>
          <w:szCs w:val="32"/>
        </w:rPr>
        <w:t>提</w:t>
      </w:r>
      <w:r w:rsidR="005C6BFB" w:rsidRPr="001332D4">
        <w:rPr>
          <w:rFonts w:ascii="微軟正黑體" w:eastAsia="微軟正黑體" w:hAnsi="微軟正黑體" w:hint="eastAsia"/>
          <w:sz w:val="32"/>
          <w:szCs w:val="32"/>
        </w:rPr>
        <w:t>。</w:t>
      </w:r>
    </w:p>
    <w:p w:rsidR="00084F99" w:rsidRDefault="002B09B1" w:rsidP="00084F99">
      <w:pPr>
        <w:spacing w:line="0" w:lineRule="atLeast"/>
        <w:ind w:firstLineChars="200" w:firstLine="640"/>
        <w:jc w:val="both"/>
        <w:rPr>
          <w:rFonts w:ascii="微軟正黑體" w:eastAsia="微軟正黑體" w:hAnsi="微軟正黑體"/>
          <w:sz w:val="32"/>
          <w:szCs w:val="32"/>
        </w:rPr>
      </w:pPr>
      <w:r w:rsidRPr="001332D4">
        <w:rPr>
          <w:rFonts w:ascii="微軟正黑體" w:eastAsia="微軟正黑體" w:hAnsi="微軟正黑體" w:hint="eastAsia"/>
          <w:sz w:val="32"/>
          <w:szCs w:val="32"/>
        </w:rPr>
        <w:t>先進的民主國家，要捍衛國家主權與安全，沒有不重視反情報工作的。</w:t>
      </w:r>
      <w:r w:rsidR="009835D0">
        <w:rPr>
          <w:rFonts w:ascii="微軟正黑體" w:eastAsia="微軟正黑體" w:hAnsi="微軟正黑體" w:hint="eastAsia"/>
          <w:sz w:val="32"/>
          <w:szCs w:val="32"/>
        </w:rPr>
        <w:t>以</w:t>
      </w:r>
      <w:r w:rsidRPr="001332D4">
        <w:rPr>
          <w:rFonts w:ascii="微軟正黑體" w:eastAsia="微軟正黑體" w:hAnsi="微軟正黑體" w:hint="eastAsia"/>
          <w:sz w:val="32"/>
          <w:szCs w:val="32"/>
        </w:rPr>
        <w:t>美國為例，聯邦調查局（FBI</w:t>
      </w:r>
      <w:r w:rsidR="009835D0">
        <w:rPr>
          <w:rFonts w:ascii="微軟正黑體" w:eastAsia="微軟正黑體" w:hAnsi="微軟正黑體"/>
          <w:sz w:val="32"/>
          <w:szCs w:val="32"/>
        </w:rPr>
        <w:t>）</w:t>
      </w:r>
      <w:r w:rsidRPr="001332D4">
        <w:rPr>
          <w:rFonts w:ascii="微軟正黑體" w:eastAsia="微軟正黑體" w:hAnsi="微軟正黑體" w:hint="eastAsia"/>
          <w:sz w:val="32"/>
          <w:szCs w:val="32"/>
        </w:rPr>
        <w:t>、海軍犯罪調查局（NCIS）與</w:t>
      </w:r>
      <w:proofErr w:type="gramStart"/>
      <w:r w:rsidRPr="001332D4">
        <w:rPr>
          <w:rFonts w:ascii="微軟正黑體" w:eastAsia="微軟正黑體" w:hAnsi="微軟正黑體" w:hint="eastAsia"/>
          <w:sz w:val="32"/>
          <w:szCs w:val="32"/>
        </w:rPr>
        <w:t>中情局</w:t>
      </w:r>
      <w:proofErr w:type="gramEnd"/>
      <w:r w:rsidRPr="001332D4">
        <w:rPr>
          <w:rFonts w:ascii="微軟正黑體" w:eastAsia="微軟正黑體" w:hAnsi="微軟正黑體" w:hint="eastAsia"/>
          <w:sz w:val="32"/>
          <w:szCs w:val="32"/>
        </w:rPr>
        <w:t>（CIA），</w:t>
      </w:r>
      <w:r w:rsidR="009835D0">
        <w:rPr>
          <w:rFonts w:ascii="微軟正黑體" w:eastAsia="微軟正黑體" w:hAnsi="微軟正黑體" w:hint="eastAsia"/>
          <w:sz w:val="32"/>
          <w:szCs w:val="32"/>
        </w:rPr>
        <w:t>都</w:t>
      </w:r>
      <w:r w:rsidRPr="001332D4">
        <w:rPr>
          <w:rFonts w:ascii="微軟正黑體" w:eastAsia="微軟正黑體" w:hAnsi="微軟正黑體" w:hint="eastAsia"/>
          <w:sz w:val="32"/>
          <w:szCs w:val="32"/>
        </w:rPr>
        <w:t>是大家耳熟能詳的執法單位，它們各有分工執掌，</w:t>
      </w:r>
      <w:r w:rsidR="00384738" w:rsidRPr="001332D4">
        <w:rPr>
          <w:rFonts w:ascii="微軟正黑體" w:eastAsia="微軟正黑體" w:hAnsi="微軟正黑體" w:hint="eastAsia"/>
          <w:sz w:val="32"/>
          <w:szCs w:val="32"/>
        </w:rPr>
        <w:t>聯邦調查局</w:t>
      </w:r>
      <w:r w:rsidRPr="001332D4">
        <w:rPr>
          <w:rFonts w:ascii="微軟正黑體" w:eastAsia="微軟正黑體" w:hAnsi="微軟正黑體" w:hint="eastAsia"/>
          <w:sz w:val="32"/>
          <w:szCs w:val="32"/>
        </w:rPr>
        <w:t>是美國聯邦政府最大的反間諜機構，</w:t>
      </w:r>
      <w:proofErr w:type="gramStart"/>
      <w:r w:rsidRPr="001332D4">
        <w:rPr>
          <w:rFonts w:ascii="微軟正黑體" w:eastAsia="微軟正黑體" w:hAnsi="微軟正黑體" w:hint="eastAsia"/>
          <w:sz w:val="32"/>
          <w:szCs w:val="32"/>
        </w:rPr>
        <w:t>中情局則</w:t>
      </w:r>
      <w:proofErr w:type="gramEnd"/>
      <w:r w:rsidRPr="001332D4">
        <w:rPr>
          <w:rFonts w:ascii="微軟正黑體" w:eastAsia="微軟正黑體" w:hAnsi="微軟正黑體" w:hint="eastAsia"/>
          <w:sz w:val="32"/>
          <w:szCs w:val="32"/>
        </w:rPr>
        <w:t>主要對外國政府、公司和個人進行情報蒐集，這些單位的</w:t>
      </w:r>
      <w:proofErr w:type="gramStart"/>
      <w:r w:rsidRPr="001332D4">
        <w:rPr>
          <w:rFonts w:ascii="微軟正黑體" w:eastAsia="微軟正黑體" w:hAnsi="微軟正黑體" w:hint="eastAsia"/>
          <w:sz w:val="32"/>
          <w:szCs w:val="32"/>
        </w:rPr>
        <w:t>目標均是阻</w:t>
      </w:r>
      <w:proofErr w:type="gramEnd"/>
      <w:r w:rsidRPr="001332D4">
        <w:rPr>
          <w:rFonts w:ascii="微軟正黑體" w:eastAsia="微軟正黑體" w:hAnsi="微軟正黑體" w:hint="eastAsia"/>
          <w:sz w:val="32"/>
          <w:szCs w:val="32"/>
        </w:rPr>
        <w:t>絕「危害美國」</w:t>
      </w:r>
      <w:r w:rsidR="00084F99">
        <w:rPr>
          <w:rFonts w:ascii="微軟正黑體" w:eastAsia="微軟正黑體" w:hAnsi="微軟正黑體" w:hint="eastAsia"/>
          <w:sz w:val="32"/>
          <w:szCs w:val="32"/>
        </w:rPr>
        <w:t>的</w:t>
      </w:r>
      <w:r w:rsidRPr="001332D4">
        <w:rPr>
          <w:rFonts w:ascii="微軟正黑體" w:eastAsia="微軟正黑體" w:hAnsi="微軟正黑體" w:hint="eastAsia"/>
          <w:sz w:val="32"/>
          <w:szCs w:val="32"/>
        </w:rPr>
        <w:t>勢力入侵，當然</w:t>
      </w:r>
      <w:r w:rsidR="00384738" w:rsidRPr="001332D4">
        <w:rPr>
          <w:rFonts w:ascii="微軟正黑體" w:eastAsia="微軟正黑體" w:hAnsi="微軟正黑體" w:hint="eastAsia"/>
          <w:sz w:val="32"/>
          <w:szCs w:val="32"/>
        </w:rPr>
        <w:t>也</w:t>
      </w:r>
      <w:r w:rsidRPr="001332D4">
        <w:rPr>
          <w:rFonts w:ascii="微軟正黑體" w:eastAsia="微軟正黑體" w:hAnsi="微軟正黑體" w:hint="eastAsia"/>
          <w:sz w:val="32"/>
          <w:szCs w:val="32"/>
        </w:rPr>
        <w:t>要接受</w:t>
      </w:r>
      <w:r w:rsidR="00384738" w:rsidRPr="001332D4">
        <w:rPr>
          <w:rFonts w:ascii="微軟正黑體" w:eastAsia="微軟正黑體" w:hAnsi="微軟正黑體" w:hint="eastAsia"/>
          <w:sz w:val="32"/>
          <w:szCs w:val="32"/>
        </w:rPr>
        <w:t>美國</w:t>
      </w:r>
      <w:r w:rsidRPr="001332D4">
        <w:rPr>
          <w:rFonts w:ascii="微軟正黑體" w:eastAsia="微軟正黑體" w:hAnsi="微軟正黑體" w:hint="eastAsia"/>
          <w:sz w:val="32"/>
          <w:szCs w:val="32"/>
        </w:rPr>
        <w:t>國會嚴格的監督。</w:t>
      </w:r>
    </w:p>
    <w:p w:rsidR="005C6BFB" w:rsidRPr="001332D4" w:rsidRDefault="00E20021" w:rsidP="00084F99">
      <w:pPr>
        <w:spacing w:line="0" w:lineRule="atLeast"/>
        <w:ind w:firstLineChars="200" w:firstLine="640"/>
        <w:jc w:val="both"/>
        <w:rPr>
          <w:rFonts w:ascii="微軟正黑體" w:eastAsia="微軟正黑體" w:hAnsi="微軟正黑體"/>
          <w:sz w:val="32"/>
          <w:szCs w:val="32"/>
        </w:rPr>
      </w:pPr>
      <w:r w:rsidRPr="001332D4">
        <w:rPr>
          <w:rFonts w:ascii="微軟正黑體" w:eastAsia="微軟正黑體" w:hAnsi="微軟正黑體" w:hint="eastAsia"/>
          <w:sz w:val="32"/>
          <w:szCs w:val="32"/>
        </w:rPr>
        <w:t>我國保防工作主要目標是「內防突變、外防突襲」，確保軍中、機關、社會三大領域，不遭受內、外</w:t>
      </w:r>
      <w:proofErr w:type="gramStart"/>
      <w:r w:rsidRPr="001332D4">
        <w:rPr>
          <w:rFonts w:ascii="微軟正黑體" w:eastAsia="微軟正黑體" w:hAnsi="微軟正黑體" w:hint="eastAsia"/>
          <w:sz w:val="32"/>
          <w:szCs w:val="32"/>
        </w:rPr>
        <w:t>諜</w:t>
      </w:r>
      <w:proofErr w:type="gramEnd"/>
      <w:r w:rsidRPr="001332D4">
        <w:rPr>
          <w:rFonts w:ascii="微軟正黑體" w:eastAsia="微軟正黑體" w:hAnsi="微軟正黑體" w:hint="eastAsia"/>
          <w:sz w:val="32"/>
          <w:szCs w:val="32"/>
        </w:rPr>
        <w:t>的情</w:t>
      </w:r>
      <w:proofErr w:type="gramStart"/>
      <w:r w:rsidRPr="001332D4">
        <w:rPr>
          <w:rFonts w:ascii="微軟正黑體" w:eastAsia="微軟正黑體" w:hAnsi="微軟正黑體" w:hint="eastAsia"/>
          <w:sz w:val="32"/>
          <w:szCs w:val="32"/>
        </w:rPr>
        <w:t>蒐</w:t>
      </w:r>
      <w:proofErr w:type="gramEnd"/>
      <w:r w:rsidRPr="001332D4">
        <w:rPr>
          <w:rFonts w:ascii="微軟正黑體" w:eastAsia="微軟正黑體" w:hAnsi="微軟正黑體" w:hint="eastAsia"/>
          <w:sz w:val="32"/>
          <w:szCs w:val="32"/>
        </w:rPr>
        <w:t>、滲透與破壞，確保</w:t>
      </w:r>
      <w:r w:rsidR="00084F99">
        <w:rPr>
          <w:rFonts w:ascii="微軟正黑體" w:eastAsia="微軟正黑體" w:hAnsi="微軟正黑體" w:hint="eastAsia"/>
          <w:sz w:val="32"/>
          <w:szCs w:val="32"/>
        </w:rPr>
        <w:t>國家</w:t>
      </w:r>
      <w:r w:rsidRPr="001332D4">
        <w:rPr>
          <w:rFonts w:ascii="微軟正黑體" w:eastAsia="微軟正黑體" w:hAnsi="微軟正黑體" w:hint="eastAsia"/>
          <w:sz w:val="32"/>
          <w:szCs w:val="32"/>
        </w:rPr>
        <w:t>安全。然現今執行保防工作前線的執法人員所仰仗的是保防工作執行要點的行政規則，法律位階明顯不足，且依現行</w:t>
      </w:r>
      <w:r w:rsidR="00084F99">
        <w:rPr>
          <w:rFonts w:ascii="微軟正黑體" w:eastAsia="微軟正黑體" w:hAnsi="微軟正黑體" w:hint="eastAsia"/>
          <w:sz w:val="32"/>
          <w:szCs w:val="32"/>
        </w:rPr>
        <w:t>＜</w:t>
      </w:r>
      <w:r w:rsidR="00084F99" w:rsidRPr="001332D4">
        <w:rPr>
          <w:rFonts w:ascii="微軟正黑體" w:eastAsia="微軟正黑體" w:hAnsi="微軟正黑體" w:hint="eastAsia"/>
          <w:sz w:val="32"/>
          <w:szCs w:val="32"/>
        </w:rPr>
        <w:t>國家機密保護法</w:t>
      </w:r>
      <w:r w:rsidR="00084F99">
        <w:rPr>
          <w:rFonts w:ascii="微軟正黑體" w:eastAsia="微軟正黑體" w:hAnsi="微軟正黑體" w:hint="eastAsia"/>
          <w:sz w:val="32"/>
          <w:szCs w:val="32"/>
        </w:rPr>
        <w:t>＞</w:t>
      </w:r>
      <w:r w:rsidRPr="001332D4">
        <w:rPr>
          <w:rFonts w:ascii="微軟正黑體" w:eastAsia="微軟正黑體" w:hAnsi="微軟正黑體" w:hint="eastAsia"/>
          <w:sz w:val="32"/>
          <w:szCs w:val="32"/>
        </w:rPr>
        <w:t>、</w:t>
      </w:r>
      <w:r w:rsidR="00084F99">
        <w:rPr>
          <w:rFonts w:ascii="微軟正黑體" w:eastAsia="微軟正黑體" w:hAnsi="微軟正黑體" w:hint="eastAsia"/>
          <w:sz w:val="32"/>
          <w:szCs w:val="32"/>
        </w:rPr>
        <w:t>＜</w:t>
      </w:r>
      <w:r w:rsidRPr="001332D4">
        <w:rPr>
          <w:rFonts w:ascii="微軟正黑體" w:eastAsia="微軟正黑體" w:hAnsi="微軟正黑體" w:hint="eastAsia"/>
          <w:sz w:val="32"/>
          <w:szCs w:val="32"/>
        </w:rPr>
        <w:t>刑法</w:t>
      </w:r>
      <w:r w:rsidR="00084F99">
        <w:rPr>
          <w:rFonts w:ascii="微軟正黑體" w:eastAsia="微軟正黑體" w:hAnsi="微軟正黑體" w:hint="eastAsia"/>
          <w:sz w:val="32"/>
          <w:szCs w:val="32"/>
        </w:rPr>
        <w:t>＞</w:t>
      </w:r>
      <w:r w:rsidRPr="001332D4">
        <w:rPr>
          <w:rFonts w:ascii="微軟正黑體" w:eastAsia="微軟正黑體" w:hAnsi="微軟正黑體" w:hint="eastAsia"/>
          <w:sz w:val="32"/>
          <w:szCs w:val="32"/>
        </w:rPr>
        <w:t>、</w:t>
      </w:r>
      <w:r w:rsidR="00084F99">
        <w:rPr>
          <w:rFonts w:ascii="微軟正黑體" w:eastAsia="微軟正黑體" w:hAnsi="微軟正黑體" w:hint="eastAsia"/>
          <w:sz w:val="32"/>
          <w:szCs w:val="32"/>
        </w:rPr>
        <w:t>＜</w:t>
      </w:r>
      <w:r w:rsidRPr="001332D4">
        <w:rPr>
          <w:rFonts w:ascii="微軟正黑體" w:eastAsia="微軟正黑體" w:hAnsi="微軟正黑體" w:hint="eastAsia"/>
          <w:sz w:val="32"/>
          <w:szCs w:val="32"/>
        </w:rPr>
        <w:t>國家情報工作法</w:t>
      </w:r>
      <w:r w:rsidR="00084F99">
        <w:rPr>
          <w:rFonts w:ascii="微軟正黑體" w:eastAsia="微軟正黑體" w:hAnsi="微軟正黑體" w:hint="eastAsia"/>
          <w:sz w:val="32"/>
          <w:szCs w:val="32"/>
        </w:rPr>
        <w:t>＞</w:t>
      </w:r>
      <w:r w:rsidRPr="001332D4">
        <w:rPr>
          <w:rFonts w:ascii="微軟正黑體" w:eastAsia="微軟正黑體" w:hAnsi="微軟正黑體" w:hint="eastAsia"/>
          <w:sz w:val="32"/>
          <w:szCs w:val="32"/>
        </w:rPr>
        <w:t>、</w:t>
      </w:r>
      <w:r w:rsidR="00084F99">
        <w:rPr>
          <w:rFonts w:ascii="微軟正黑體" w:eastAsia="微軟正黑體" w:hAnsi="微軟正黑體" w:hint="eastAsia"/>
          <w:sz w:val="32"/>
          <w:szCs w:val="32"/>
        </w:rPr>
        <w:t>＜</w:t>
      </w:r>
      <w:r w:rsidRPr="001332D4">
        <w:rPr>
          <w:rFonts w:ascii="微軟正黑體" w:eastAsia="微軟正黑體" w:hAnsi="微軟正黑體" w:hint="eastAsia"/>
          <w:sz w:val="32"/>
          <w:szCs w:val="32"/>
        </w:rPr>
        <w:t>國家安全法</w:t>
      </w:r>
      <w:r w:rsidR="00084F99">
        <w:rPr>
          <w:rFonts w:ascii="微軟正黑體" w:eastAsia="微軟正黑體" w:hAnsi="微軟正黑體" w:hint="eastAsia"/>
          <w:sz w:val="32"/>
          <w:szCs w:val="32"/>
        </w:rPr>
        <w:t>＞</w:t>
      </w:r>
      <w:r w:rsidRPr="001332D4">
        <w:rPr>
          <w:rFonts w:ascii="微軟正黑體" w:eastAsia="微軟正黑體" w:hAnsi="微軟正黑體" w:hint="eastAsia"/>
          <w:sz w:val="32"/>
          <w:szCs w:val="32"/>
        </w:rPr>
        <w:t>等相關法規，並未規範有關保防工作的職權行使，在國家安全法制領域不足下，實有制定</w:t>
      </w:r>
      <w:r w:rsidR="00084F99">
        <w:rPr>
          <w:rFonts w:ascii="微軟正黑體" w:eastAsia="微軟正黑體" w:hAnsi="微軟正黑體" w:hint="eastAsia"/>
          <w:sz w:val="32"/>
          <w:szCs w:val="32"/>
        </w:rPr>
        <w:t>＜</w:t>
      </w:r>
      <w:r w:rsidRPr="001332D4">
        <w:rPr>
          <w:rFonts w:ascii="微軟正黑體" w:eastAsia="微軟正黑體" w:hAnsi="微軟正黑體" w:hint="eastAsia"/>
          <w:sz w:val="32"/>
          <w:szCs w:val="32"/>
        </w:rPr>
        <w:t>保防工作法</w:t>
      </w:r>
      <w:r w:rsidR="00084F99">
        <w:rPr>
          <w:rFonts w:ascii="微軟正黑體" w:eastAsia="微軟正黑體" w:hAnsi="微軟正黑體" w:hint="eastAsia"/>
          <w:sz w:val="32"/>
          <w:szCs w:val="32"/>
        </w:rPr>
        <w:t>＞</w:t>
      </w:r>
      <w:r w:rsidRPr="001332D4">
        <w:rPr>
          <w:rFonts w:ascii="微軟正黑體" w:eastAsia="微軟正黑體" w:hAnsi="微軟正黑體" w:hint="eastAsia"/>
          <w:sz w:val="32"/>
          <w:szCs w:val="32"/>
        </w:rPr>
        <w:t>的立基與實需。</w:t>
      </w:r>
    </w:p>
    <w:p w:rsidR="00084F99" w:rsidRDefault="00084F99" w:rsidP="00053B5F">
      <w:pPr>
        <w:spacing w:line="0" w:lineRule="atLeast"/>
        <w:jc w:val="both"/>
        <w:rPr>
          <w:rFonts w:ascii="微軟正黑體" w:eastAsia="微軟正黑體" w:hAnsi="微軟正黑體"/>
          <w:b/>
          <w:sz w:val="32"/>
          <w:szCs w:val="32"/>
        </w:rPr>
      </w:pPr>
    </w:p>
    <w:p w:rsidR="00E714C8" w:rsidRPr="001332D4" w:rsidRDefault="00E714C8" w:rsidP="00053B5F">
      <w:pPr>
        <w:spacing w:line="0" w:lineRule="atLeast"/>
        <w:jc w:val="both"/>
        <w:rPr>
          <w:rFonts w:ascii="微軟正黑體" w:eastAsia="微軟正黑體" w:hAnsi="微軟正黑體"/>
          <w:b/>
          <w:sz w:val="32"/>
          <w:szCs w:val="32"/>
        </w:rPr>
      </w:pPr>
      <w:r w:rsidRPr="001332D4">
        <w:rPr>
          <w:rFonts w:ascii="微軟正黑體" w:eastAsia="微軟正黑體" w:hAnsi="微軟正黑體" w:hint="eastAsia"/>
          <w:b/>
          <w:sz w:val="32"/>
          <w:szCs w:val="32"/>
        </w:rPr>
        <w:t>便捷與安全</w:t>
      </w:r>
      <w:r w:rsidR="00B05591" w:rsidRPr="001332D4">
        <w:rPr>
          <w:rFonts w:ascii="微軟正黑體" w:eastAsia="微軟正黑體" w:hAnsi="微軟正黑體" w:hint="eastAsia"/>
          <w:b/>
          <w:sz w:val="32"/>
          <w:szCs w:val="32"/>
        </w:rPr>
        <w:t>的風險</w:t>
      </w:r>
    </w:p>
    <w:p w:rsidR="00F7305D" w:rsidRDefault="00993A19" w:rsidP="00084F99">
      <w:pPr>
        <w:spacing w:line="0" w:lineRule="atLeast"/>
        <w:ind w:firstLineChars="200" w:firstLine="640"/>
        <w:jc w:val="both"/>
        <w:rPr>
          <w:rFonts w:ascii="微軟正黑體" w:eastAsia="微軟正黑體" w:hAnsi="微軟正黑體"/>
          <w:sz w:val="32"/>
          <w:szCs w:val="32"/>
        </w:rPr>
      </w:pPr>
      <w:r w:rsidRPr="001332D4">
        <w:rPr>
          <w:rFonts w:ascii="微軟正黑體" w:eastAsia="微軟正黑體" w:hAnsi="微軟正黑體" w:hint="eastAsia"/>
          <w:sz w:val="32"/>
          <w:szCs w:val="32"/>
        </w:rPr>
        <w:t>在風險與危機管理的重要概念中，清楚</w:t>
      </w:r>
      <w:r w:rsidR="00DC371D">
        <w:rPr>
          <w:rFonts w:ascii="微軟正黑體" w:eastAsia="微軟正黑體" w:hAnsi="微軟正黑體" w:hint="eastAsia"/>
          <w:sz w:val="32"/>
          <w:szCs w:val="32"/>
        </w:rPr>
        <w:t>地</w:t>
      </w:r>
      <w:r w:rsidRPr="001332D4">
        <w:rPr>
          <w:rFonts w:ascii="微軟正黑體" w:eastAsia="微軟正黑體" w:hAnsi="微軟正黑體" w:hint="eastAsia"/>
          <w:sz w:val="32"/>
          <w:szCs w:val="32"/>
        </w:rPr>
        <w:t>明示便捷與安全是兩個較為難以平衡的目標，往往在追求便</w:t>
      </w:r>
      <w:r w:rsidR="00CA3C73" w:rsidRPr="001332D4">
        <w:rPr>
          <w:rFonts w:ascii="微軟正黑體" w:eastAsia="微軟正黑體" w:hAnsi="微軟正黑體" w:hint="eastAsia"/>
          <w:sz w:val="32"/>
          <w:szCs w:val="32"/>
        </w:rPr>
        <w:t>捷、快速、簡化的過程中，安全就成為較易忽略的漏洞與罅隙</w:t>
      </w:r>
      <w:r w:rsidR="00F7305D">
        <w:rPr>
          <w:rFonts w:ascii="微軟正黑體" w:eastAsia="微軟正黑體" w:hAnsi="微軟正黑體" w:hint="eastAsia"/>
          <w:sz w:val="32"/>
          <w:szCs w:val="32"/>
        </w:rPr>
        <w:t>。</w:t>
      </w:r>
      <w:r w:rsidR="00CA3C73" w:rsidRPr="001332D4">
        <w:rPr>
          <w:rFonts w:ascii="微軟正黑體" w:eastAsia="微軟正黑體" w:hAnsi="微軟正黑體" w:hint="eastAsia"/>
          <w:sz w:val="32"/>
          <w:szCs w:val="32"/>
        </w:rPr>
        <w:t>是</w:t>
      </w:r>
      <w:proofErr w:type="gramStart"/>
      <w:r w:rsidR="00CA3C73" w:rsidRPr="001332D4">
        <w:rPr>
          <w:rFonts w:ascii="微軟正黑體" w:eastAsia="微軟正黑體" w:hAnsi="微軟正黑體" w:hint="eastAsia"/>
          <w:sz w:val="32"/>
          <w:szCs w:val="32"/>
        </w:rPr>
        <w:t>以</w:t>
      </w:r>
      <w:proofErr w:type="gramEnd"/>
      <w:r w:rsidR="00CA3C73" w:rsidRPr="001332D4">
        <w:rPr>
          <w:rFonts w:ascii="微軟正黑體" w:eastAsia="微軟正黑體" w:hAnsi="微軟正黑體" w:hint="eastAsia"/>
          <w:sz w:val="32"/>
          <w:szCs w:val="32"/>
        </w:rPr>
        <w:t>，</w:t>
      </w:r>
      <w:proofErr w:type="gramStart"/>
      <w:r w:rsidR="00B5608F" w:rsidRPr="001332D4">
        <w:rPr>
          <w:rFonts w:ascii="微軟正黑體" w:eastAsia="微軟正黑體" w:hAnsi="微軟正黑體" w:hint="eastAsia"/>
          <w:sz w:val="32"/>
          <w:szCs w:val="32"/>
        </w:rPr>
        <w:t>盱</w:t>
      </w:r>
      <w:proofErr w:type="gramEnd"/>
      <w:r w:rsidR="00B5608F" w:rsidRPr="001332D4">
        <w:rPr>
          <w:rFonts w:ascii="微軟正黑體" w:eastAsia="微軟正黑體" w:hAnsi="微軟正黑體" w:hint="eastAsia"/>
          <w:sz w:val="32"/>
          <w:szCs w:val="32"/>
        </w:rPr>
        <w:t>衡</w:t>
      </w:r>
      <w:r w:rsidR="00CA3C73" w:rsidRPr="001332D4">
        <w:rPr>
          <w:rFonts w:ascii="微軟正黑體" w:eastAsia="微軟正黑體" w:hAnsi="微軟正黑體" w:hint="eastAsia"/>
          <w:sz w:val="32"/>
          <w:szCs w:val="32"/>
        </w:rPr>
        <w:t>現</w:t>
      </w:r>
      <w:r w:rsidRPr="001332D4">
        <w:rPr>
          <w:rFonts w:ascii="微軟正黑體" w:eastAsia="微軟正黑體" w:hAnsi="微軟正黑體" w:hint="eastAsia"/>
          <w:sz w:val="32"/>
          <w:szCs w:val="32"/>
        </w:rPr>
        <w:t>今所有從事或執行安全</w:t>
      </w:r>
      <w:r w:rsidRPr="001332D4">
        <w:rPr>
          <w:rFonts w:ascii="微軟正黑體" w:eastAsia="微軟正黑體" w:hAnsi="微軟正黑體" w:hint="eastAsia"/>
          <w:sz w:val="32"/>
          <w:szCs w:val="32"/>
        </w:rPr>
        <w:lastRenderedPageBreak/>
        <w:t>工作的首要目標，</w:t>
      </w:r>
      <w:proofErr w:type="gramStart"/>
      <w:r w:rsidRPr="001332D4">
        <w:rPr>
          <w:rFonts w:ascii="微軟正黑體" w:eastAsia="微軟正黑體" w:hAnsi="微軟正黑體" w:hint="eastAsia"/>
          <w:sz w:val="32"/>
          <w:szCs w:val="32"/>
        </w:rPr>
        <w:t>均是以</w:t>
      </w:r>
      <w:proofErr w:type="gramEnd"/>
      <w:r w:rsidRPr="001332D4">
        <w:rPr>
          <w:rFonts w:ascii="微軟正黑體" w:eastAsia="微軟正黑體" w:hAnsi="微軟正黑體" w:hint="eastAsia"/>
          <w:sz w:val="32"/>
          <w:szCs w:val="32"/>
        </w:rPr>
        <w:t>兼具便捷與安全的雙重高要求</w:t>
      </w:r>
      <w:r w:rsidR="00E52361" w:rsidRPr="001332D4">
        <w:rPr>
          <w:rFonts w:ascii="微軟正黑體" w:eastAsia="微軟正黑體" w:hAnsi="微軟正黑體" w:hint="eastAsia"/>
          <w:sz w:val="32"/>
          <w:szCs w:val="32"/>
        </w:rPr>
        <w:t>標準</w:t>
      </w:r>
      <w:r w:rsidRPr="001332D4">
        <w:rPr>
          <w:rFonts w:ascii="微軟正黑體" w:eastAsia="微軟正黑體" w:hAnsi="微軟正黑體" w:hint="eastAsia"/>
          <w:sz w:val="32"/>
          <w:szCs w:val="32"/>
        </w:rPr>
        <w:t>為執行的重點，舉例來說，各國</w:t>
      </w:r>
      <w:proofErr w:type="gramStart"/>
      <w:r w:rsidRPr="001332D4">
        <w:rPr>
          <w:rFonts w:ascii="微軟正黑體" w:eastAsia="微軟正黑體" w:hAnsi="微軟正黑體" w:hint="eastAsia"/>
          <w:sz w:val="32"/>
          <w:szCs w:val="32"/>
        </w:rPr>
        <w:t>機場均有超</w:t>
      </w:r>
      <w:proofErr w:type="gramEnd"/>
      <w:r w:rsidRPr="001332D4">
        <w:rPr>
          <w:rFonts w:ascii="微軟正黑體" w:eastAsia="微軟正黑體" w:hAnsi="微軟正黑體" w:hint="eastAsia"/>
          <w:sz w:val="32"/>
          <w:szCs w:val="32"/>
        </w:rPr>
        <w:t>高標準的</w:t>
      </w:r>
      <w:r w:rsidR="002E7027" w:rsidRPr="001332D4">
        <w:rPr>
          <w:rFonts w:ascii="微軟正黑體" w:eastAsia="微軟正黑體" w:hAnsi="微軟正黑體" w:hint="eastAsia"/>
          <w:sz w:val="32"/>
          <w:szCs w:val="32"/>
        </w:rPr>
        <w:t>CIQS (Customs</w:t>
      </w:r>
      <w:r w:rsidR="00E52361" w:rsidRPr="001332D4">
        <w:rPr>
          <w:rFonts w:ascii="微軟正黑體" w:eastAsia="微軟正黑體" w:hAnsi="微軟正黑體" w:hint="eastAsia"/>
          <w:sz w:val="32"/>
          <w:szCs w:val="32"/>
        </w:rPr>
        <w:t>、</w:t>
      </w:r>
      <w:r w:rsidR="002E7027" w:rsidRPr="001332D4">
        <w:rPr>
          <w:rFonts w:ascii="微軟正黑體" w:eastAsia="微軟正黑體" w:hAnsi="微軟正黑體" w:hint="eastAsia"/>
          <w:sz w:val="32"/>
          <w:szCs w:val="32"/>
        </w:rPr>
        <w:t>Immigration</w:t>
      </w:r>
      <w:r w:rsidR="00E52361" w:rsidRPr="001332D4">
        <w:rPr>
          <w:rFonts w:ascii="微軟正黑體" w:eastAsia="微軟正黑體" w:hAnsi="微軟正黑體" w:hint="eastAsia"/>
          <w:sz w:val="32"/>
          <w:szCs w:val="32"/>
        </w:rPr>
        <w:t>、</w:t>
      </w:r>
      <w:r w:rsidR="002E7027" w:rsidRPr="001332D4">
        <w:rPr>
          <w:rFonts w:ascii="微軟正黑體" w:eastAsia="微軟正黑體" w:hAnsi="微軟正黑體" w:hint="eastAsia"/>
          <w:sz w:val="32"/>
          <w:szCs w:val="32"/>
        </w:rPr>
        <w:t>Quarantine</w:t>
      </w:r>
      <w:r w:rsidR="00E52361" w:rsidRPr="001332D4">
        <w:rPr>
          <w:rFonts w:ascii="微軟正黑體" w:eastAsia="微軟正黑體" w:hAnsi="微軟正黑體" w:hint="eastAsia"/>
          <w:sz w:val="32"/>
          <w:szCs w:val="32"/>
        </w:rPr>
        <w:t>、</w:t>
      </w:r>
      <w:r w:rsidR="002E7027" w:rsidRPr="001332D4">
        <w:rPr>
          <w:rFonts w:ascii="微軟正黑體" w:eastAsia="微軟正黑體" w:hAnsi="微軟正黑體" w:hint="eastAsia"/>
          <w:sz w:val="32"/>
          <w:szCs w:val="32"/>
        </w:rPr>
        <w:t>Security)安檢系統，這是一套整合海關、證照查驗、</w:t>
      </w:r>
      <w:r w:rsidR="00B3326E" w:rsidRPr="001332D4">
        <w:rPr>
          <w:rFonts w:ascii="微軟正黑體" w:eastAsia="微軟正黑體" w:hAnsi="微軟正黑體" w:hint="eastAsia"/>
          <w:sz w:val="32"/>
          <w:szCs w:val="32"/>
        </w:rPr>
        <w:t>檢疫及安全檢查工作，全球各國機場皆相當重視的4道守護國門關卡，其中又以機場安檢</w:t>
      </w:r>
      <w:proofErr w:type="gramStart"/>
      <w:r w:rsidR="00B3326E" w:rsidRPr="001332D4">
        <w:rPr>
          <w:rFonts w:ascii="微軟正黑體" w:eastAsia="微軟正黑體" w:hAnsi="微軟正黑體" w:hint="eastAsia"/>
          <w:sz w:val="32"/>
          <w:szCs w:val="32"/>
        </w:rPr>
        <w:t>最</w:t>
      </w:r>
      <w:proofErr w:type="gramEnd"/>
      <w:r w:rsidR="00B3326E" w:rsidRPr="001332D4">
        <w:rPr>
          <w:rFonts w:ascii="微軟正黑體" w:eastAsia="微軟正黑體" w:hAnsi="微軟正黑體" w:hint="eastAsia"/>
          <w:sz w:val="32"/>
          <w:szCs w:val="32"/>
        </w:rPr>
        <w:t>容不得半點疏失，只要稍有不慎，就會造成難以估計的生命與財產損失</w:t>
      </w:r>
      <w:r w:rsidR="00F7305D">
        <w:rPr>
          <w:rFonts w:ascii="微軟正黑體" w:eastAsia="微軟正黑體" w:hAnsi="微軟正黑體" w:hint="eastAsia"/>
          <w:sz w:val="32"/>
          <w:szCs w:val="32"/>
        </w:rPr>
        <w:t>。</w:t>
      </w:r>
      <w:r w:rsidR="005C1E19" w:rsidRPr="001332D4">
        <w:rPr>
          <w:rFonts w:ascii="微軟正黑體" w:eastAsia="微軟正黑體" w:hAnsi="微軟正黑體" w:hint="eastAsia"/>
          <w:sz w:val="32"/>
          <w:szCs w:val="32"/>
        </w:rPr>
        <w:t>回溯2001年美國911事件恐怖攻擊後，各國機場的安檢強度紛紛提升</w:t>
      </w:r>
      <w:r w:rsidR="00DC371D">
        <w:rPr>
          <w:rFonts w:ascii="微軟正黑體" w:eastAsia="微軟正黑體" w:hAnsi="微軟正黑體" w:hint="eastAsia"/>
          <w:sz w:val="32"/>
          <w:szCs w:val="32"/>
        </w:rPr>
        <w:t>；</w:t>
      </w:r>
      <w:proofErr w:type="gramStart"/>
      <w:r w:rsidR="00DC371D">
        <w:rPr>
          <w:rFonts w:ascii="微軟正黑體" w:eastAsia="微軟正黑體" w:hAnsi="微軟正黑體" w:hint="eastAsia"/>
          <w:sz w:val="32"/>
          <w:szCs w:val="32"/>
        </w:rPr>
        <w:t>迄</w:t>
      </w:r>
      <w:proofErr w:type="gramEnd"/>
      <w:r w:rsidR="00CA3C73" w:rsidRPr="001332D4">
        <w:rPr>
          <w:rFonts w:ascii="微軟正黑體" w:eastAsia="微軟正黑體" w:hAnsi="微軟正黑體" w:hint="eastAsia"/>
          <w:sz w:val="32"/>
          <w:szCs w:val="32"/>
        </w:rPr>
        <w:t>2016年3月22日比利時布魯塞爾機場及6月29日</w:t>
      </w:r>
      <w:r w:rsidR="00B5608F" w:rsidRPr="001332D4">
        <w:rPr>
          <w:rFonts w:ascii="微軟正黑體" w:eastAsia="微軟正黑體" w:hAnsi="微軟正黑體" w:hint="eastAsia"/>
          <w:sz w:val="32"/>
          <w:szCs w:val="32"/>
        </w:rPr>
        <w:t>土耳其伊斯坦堡阿塔圖爾克國際</w:t>
      </w:r>
      <w:r w:rsidR="00CA3C73" w:rsidRPr="001332D4">
        <w:rPr>
          <w:rFonts w:ascii="微軟正黑體" w:eastAsia="微軟正黑體" w:hAnsi="微軟正黑體" w:hint="eastAsia"/>
          <w:sz w:val="32"/>
          <w:szCs w:val="32"/>
        </w:rPr>
        <w:t>機場</w:t>
      </w:r>
      <w:r w:rsidR="005C1E19" w:rsidRPr="001332D4">
        <w:rPr>
          <w:rFonts w:ascii="微軟正黑體" w:eastAsia="微軟正黑體" w:hAnsi="微軟正黑體" w:hint="eastAsia"/>
          <w:sz w:val="32"/>
          <w:szCs w:val="32"/>
        </w:rPr>
        <w:t>所</w:t>
      </w:r>
      <w:r w:rsidR="00CA3C73" w:rsidRPr="001332D4">
        <w:rPr>
          <w:rFonts w:ascii="微軟正黑體" w:eastAsia="微軟正黑體" w:hAnsi="微軟正黑體" w:hint="eastAsia"/>
          <w:sz w:val="32"/>
          <w:szCs w:val="32"/>
        </w:rPr>
        <w:t>發生恐怖攻擊事件，</w:t>
      </w:r>
      <w:r w:rsidR="005C1E19" w:rsidRPr="001332D4">
        <w:rPr>
          <w:rFonts w:ascii="微軟正黑體" w:eastAsia="微軟正黑體" w:hAnsi="微軟正黑體" w:hint="eastAsia"/>
          <w:sz w:val="32"/>
          <w:szCs w:val="32"/>
        </w:rPr>
        <w:t>造成大量傷亡人數，殷</w:t>
      </w:r>
      <w:proofErr w:type="gramStart"/>
      <w:r w:rsidR="005C1E19" w:rsidRPr="001332D4">
        <w:rPr>
          <w:rFonts w:ascii="微軟正黑體" w:eastAsia="微軟正黑體" w:hAnsi="微軟正黑體" w:hint="eastAsia"/>
          <w:sz w:val="32"/>
          <w:szCs w:val="32"/>
        </w:rPr>
        <w:t>鑑</w:t>
      </w:r>
      <w:proofErr w:type="gramEnd"/>
      <w:r w:rsidR="005C1E19" w:rsidRPr="001332D4">
        <w:rPr>
          <w:rFonts w:ascii="微軟正黑體" w:eastAsia="微軟正黑體" w:hAnsi="微軟正黑體" w:hint="eastAsia"/>
          <w:sz w:val="32"/>
          <w:szCs w:val="32"/>
        </w:rPr>
        <w:t>不遠</w:t>
      </w:r>
      <w:r w:rsidR="00F7305D">
        <w:rPr>
          <w:rFonts w:ascii="微軟正黑體" w:eastAsia="微軟正黑體" w:hAnsi="微軟正黑體" w:hint="eastAsia"/>
          <w:sz w:val="32"/>
          <w:szCs w:val="32"/>
        </w:rPr>
        <w:t>，</w:t>
      </w:r>
      <w:r w:rsidR="005C1E19" w:rsidRPr="001332D4">
        <w:rPr>
          <w:rFonts w:ascii="微軟正黑體" w:eastAsia="微軟正黑體" w:hAnsi="微軟正黑體" w:hint="eastAsia"/>
          <w:sz w:val="32"/>
          <w:szCs w:val="32"/>
        </w:rPr>
        <w:t>再次讓我們深刻體會，安檢工作的提升並無法全然杜絕恐怖攻擊行動的肇生</w:t>
      </w:r>
      <w:r w:rsidR="00F7305D">
        <w:rPr>
          <w:rFonts w:ascii="微軟正黑體" w:eastAsia="微軟正黑體" w:hAnsi="微軟正黑體" w:hint="eastAsia"/>
          <w:sz w:val="32"/>
          <w:szCs w:val="32"/>
        </w:rPr>
        <w:t>。</w:t>
      </w:r>
      <w:r w:rsidR="00DC371D">
        <w:rPr>
          <w:rFonts w:ascii="微軟正黑體" w:eastAsia="微軟正黑體" w:hAnsi="微軟正黑體" w:hint="eastAsia"/>
          <w:sz w:val="32"/>
          <w:szCs w:val="32"/>
        </w:rPr>
        <w:t>唯</w:t>
      </w:r>
      <w:r w:rsidR="00F7305D">
        <w:rPr>
          <w:rFonts w:ascii="微軟正黑體" w:eastAsia="微軟正黑體" w:hAnsi="微軟正黑體" w:hint="eastAsia"/>
          <w:sz w:val="32"/>
          <w:szCs w:val="32"/>
        </w:rPr>
        <w:t>有投入更多資源與能力</w:t>
      </w:r>
      <w:r w:rsidR="00F7305D" w:rsidRPr="001332D4">
        <w:rPr>
          <w:rFonts w:ascii="微軟正黑體" w:eastAsia="微軟正黑體" w:hAnsi="微軟正黑體" w:hint="eastAsia"/>
          <w:sz w:val="32"/>
          <w:szCs w:val="32"/>
        </w:rPr>
        <w:t>在預警階段</w:t>
      </w:r>
      <w:r w:rsidR="00F7305D">
        <w:rPr>
          <w:rFonts w:ascii="微軟正黑體" w:eastAsia="微軟正黑體" w:hAnsi="微軟正黑體" w:hint="eastAsia"/>
          <w:sz w:val="32"/>
          <w:szCs w:val="32"/>
        </w:rPr>
        <w:t>，加強</w:t>
      </w:r>
      <w:r w:rsidR="005C1E19" w:rsidRPr="001332D4">
        <w:rPr>
          <w:rFonts w:ascii="微軟正黑體" w:eastAsia="微軟正黑體" w:hAnsi="微軟正黑體" w:hint="eastAsia"/>
          <w:sz w:val="32"/>
          <w:szCs w:val="32"/>
        </w:rPr>
        <w:t>對於</w:t>
      </w:r>
      <w:r w:rsidR="00F7305D" w:rsidRPr="001332D4">
        <w:rPr>
          <w:rFonts w:ascii="微軟正黑體" w:eastAsia="微軟正黑體" w:hAnsi="微軟正黑體" w:hint="eastAsia"/>
          <w:sz w:val="32"/>
          <w:szCs w:val="32"/>
        </w:rPr>
        <w:t>恐怖攻擊行動</w:t>
      </w:r>
      <w:r w:rsidR="00F7305D">
        <w:rPr>
          <w:rFonts w:ascii="微軟正黑體" w:eastAsia="微軟正黑體" w:hAnsi="微軟正黑體" w:hint="eastAsia"/>
          <w:sz w:val="32"/>
          <w:szCs w:val="32"/>
        </w:rPr>
        <w:t>之</w:t>
      </w:r>
      <w:r w:rsidR="005C1E19" w:rsidRPr="001332D4">
        <w:rPr>
          <w:rFonts w:ascii="微軟正黑體" w:eastAsia="微軟正黑體" w:hAnsi="微軟正黑體" w:hint="eastAsia"/>
          <w:sz w:val="32"/>
          <w:szCs w:val="32"/>
        </w:rPr>
        <w:t>資訊的</w:t>
      </w:r>
      <w:proofErr w:type="gramStart"/>
      <w:r w:rsidR="005C1E19" w:rsidRPr="001332D4">
        <w:rPr>
          <w:rFonts w:ascii="微軟正黑體" w:eastAsia="微軟正黑體" w:hAnsi="微軟正黑體" w:hint="eastAsia"/>
          <w:sz w:val="32"/>
          <w:szCs w:val="32"/>
        </w:rPr>
        <w:t>偵</w:t>
      </w:r>
      <w:proofErr w:type="gramEnd"/>
      <w:r w:rsidR="005C1E19" w:rsidRPr="001332D4">
        <w:rPr>
          <w:rFonts w:ascii="微軟正黑體" w:eastAsia="微軟正黑體" w:hAnsi="微軟正黑體" w:hint="eastAsia"/>
          <w:sz w:val="32"/>
          <w:szCs w:val="32"/>
        </w:rPr>
        <w:t>知與蒐集，</w:t>
      </w:r>
      <w:r w:rsidR="00F7305D">
        <w:rPr>
          <w:rFonts w:ascii="微軟正黑體" w:eastAsia="微軟正黑體" w:hAnsi="微軟正黑體" w:hint="eastAsia"/>
          <w:sz w:val="32"/>
          <w:szCs w:val="32"/>
        </w:rPr>
        <w:t>方能保障國土安全</w:t>
      </w:r>
      <w:r w:rsidR="005C1E19" w:rsidRPr="001332D4">
        <w:rPr>
          <w:rFonts w:ascii="微軟正黑體" w:eastAsia="微軟正黑體" w:hAnsi="微軟正黑體" w:hint="eastAsia"/>
          <w:sz w:val="32"/>
          <w:szCs w:val="32"/>
        </w:rPr>
        <w:t>，</w:t>
      </w:r>
      <w:r w:rsidR="00F7305D">
        <w:rPr>
          <w:rFonts w:ascii="微軟正黑體" w:eastAsia="微軟正黑體" w:hAnsi="微軟正黑體" w:hint="eastAsia"/>
          <w:sz w:val="32"/>
          <w:szCs w:val="32"/>
        </w:rPr>
        <w:t>故</w:t>
      </w:r>
      <w:r w:rsidR="005C1E19" w:rsidRPr="001332D4">
        <w:rPr>
          <w:rFonts w:ascii="微軟正黑體" w:eastAsia="微軟正黑體" w:hAnsi="微軟正黑體" w:hint="eastAsia"/>
          <w:sz w:val="32"/>
          <w:szCs w:val="32"/>
        </w:rPr>
        <w:t>益發</w:t>
      </w:r>
      <w:proofErr w:type="gramStart"/>
      <w:r w:rsidR="005C1E19" w:rsidRPr="001332D4">
        <w:rPr>
          <w:rFonts w:ascii="微軟正黑體" w:eastAsia="微軟正黑體" w:hAnsi="微軟正黑體" w:hint="eastAsia"/>
          <w:sz w:val="32"/>
          <w:szCs w:val="32"/>
        </w:rPr>
        <w:t>凸</w:t>
      </w:r>
      <w:proofErr w:type="gramEnd"/>
      <w:r w:rsidR="005C1E19" w:rsidRPr="001332D4">
        <w:rPr>
          <w:rFonts w:ascii="微軟正黑體" w:eastAsia="微軟正黑體" w:hAnsi="微軟正黑體" w:hint="eastAsia"/>
          <w:sz w:val="32"/>
          <w:szCs w:val="32"/>
        </w:rPr>
        <w:t>顯保防工作的重要性。</w:t>
      </w:r>
    </w:p>
    <w:p w:rsidR="00F7305D" w:rsidRPr="00DC371D" w:rsidRDefault="00F7305D" w:rsidP="00084F99">
      <w:pPr>
        <w:spacing w:line="0" w:lineRule="atLeast"/>
        <w:ind w:firstLineChars="200" w:firstLine="640"/>
        <w:jc w:val="both"/>
        <w:rPr>
          <w:rFonts w:ascii="微軟正黑體" w:eastAsia="微軟正黑體" w:hAnsi="微軟正黑體"/>
          <w:sz w:val="32"/>
          <w:szCs w:val="32"/>
        </w:rPr>
      </w:pPr>
    </w:p>
    <w:p w:rsidR="00E714C8" w:rsidRPr="001332D4" w:rsidRDefault="00E714C8" w:rsidP="00053B5F">
      <w:pPr>
        <w:spacing w:line="0" w:lineRule="atLeast"/>
        <w:jc w:val="both"/>
        <w:rPr>
          <w:rFonts w:ascii="微軟正黑體" w:eastAsia="微軟正黑體" w:hAnsi="微軟正黑體"/>
          <w:b/>
          <w:sz w:val="32"/>
          <w:szCs w:val="32"/>
        </w:rPr>
      </w:pPr>
      <w:r w:rsidRPr="001332D4">
        <w:rPr>
          <w:rFonts w:ascii="微軟正黑體" w:eastAsia="微軟正黑體" w:hAnsi="微軟正黑體" w:hint="eastAsia"/>
          <w:b/>
          <w:sz w:val="32"/>
          <w:szCs w:val="32"/>
        </w:rPr>
        <w:t>保防</w:t>
      </w:r>
      <w:r w:rsidR="00B82E33" w:rsidRPr="001332D4">
        <w:rPr>
          <w:rFonts w:ascii="微軟正黑體" w:eastAsia="微軟正黑體" w:hAnsi="微軟正黑體" w:hint="eastAsia"/>
          <w:b/>
          <w:sz w:val="32"/>
          <w:szCs w:val="32"/>
        </w:rPr>
        <w:t>工作的挑戰與願景</w:t>
      </w:r>
    </w:p>
    <w:p w:rsidR="005A0AA0" w:rsidRPr="001332D4" w:rsidRDefault="00E519B8" w:rsidP="00582604">
      <w:pPr>
        <w:spacing w:line="0" w:lineRule="atLeast"/>
        <w:ind w:firstLineChars="200" w:firstLine="640"/>
        <w:jc w:val="both"/>
        <w:rPr>
          <w:rFonts w:ascii="微軟正黑體" w:eastAsia="微軟正黑體" w:hAnsi="微軟正黑體"/>
          <w:b/>
          <w:sz w:val="32"/>
          <w:szCs w:val="32"/>
        </w:rPr>
      </w:pPr>
      <w:r w:rsidRPr="001332D4">
        <w:rPr>
          <w:rFonts w:ascii="微軟正黑體" w:eastAsia="微軟正黑體" w:hAnsi="微軟正黑體" w:hint="eastAsia"/>
          <w:sz w:val="32"/>
          <w:szCs w:val="32"/>
        </w:rPr>
        <w:t>2016年</w:t>
      </w:r>
      <w:r w:rsidR="00DD51BC" w:rsidRPr="001332D4">
        <w:rPr>
          <w:rFonts w:ascii="微軟正黑體" w:eastAsia="微軟正黑體" w:hAnsi="微軟正黑體" w:hint="eastAsia"/>
          <w:sz w:val="32"/>
          <w:szCs w:val="32"/>
        </w:rPr>
        <w:t>8月</w:t>
      </w:r>
      <w:r w:rsidRPr="001332D4">
        <w:rPr>
          <w:rFonts w:ascii="微軟正黑體" w:eastAsia="微軟正黑體" w:hAnsi="微軟正黑體" w:hint="eastAsia"/>
          <w:sz w:val="32"/>
          <w:szCs w:val="32"/>
        </w:rPr>
        <w:t>我國</w:t>
      </w:r>
      <w:r w:rsidR="00DD51BC" w:rsidRPr="001332D4">
        <w:rPr>
          <w:rFonts w:ascii="微軟正黑體" w:eastAsia="微軟正黑體" w:hAnsi="微軟正黑體" w:hint="eastAsia"/>
          <w:sz w:val="32"/>
          <w:szCs w:val="32"/>
        </w:rPr>
        <w:t>行政院國家資通安全會報技術服務</w:t>
      </w:r>
      <w:proofErr w:type="gramStart"/>
      <w:r w:rsidR="00DD51BC" w:rsidRPr="001332D4">
        <w:rPr>
          <w:rFonts w:ascii="微軟正黑體" w:eastAsia="微軟正黑體" w:hAnsi="微軟正黑體" w:hint="eastAsia"/>
          <w:sz w:val="32"/>
          <w:szCs w:val="32"/>
        </w:rPr>
        <w:t>中心資安趨勢</w:t>
      </w:r>
      <w:proofErr w:type="gramEnd"/>
      <w:r w:rsidR="00DD51BC" w:rsidRPr="001332D4">
        <w:rPr>
          <w:rFonts w:ascii="微軟正黑體" w:eastAsia="微軟正黑體" w:hAnsi="微軟正黑體" w:hint="eastAsia"/>
          <w:sz w:val="32"/>
          <w:szCs w:val="32"/>
        </w:rPr>
        <w:t>分析報告數據顯現</w:t>
      </w:r>
      <w:r w:rsidR="00B82E33" w:rsidRPr="001332D4">
        <w:rPr>
          <w:rFonts w:ascii="微軟正黑體" w:eastAsia="微軟正黑體" w:hAnsi="微軟正黑體" w:hint="eastAsia"/>
          <w:sz w:val="32"/>
          <w:szCs w:val="32"/>
        </w:rPr>
        <w:t>，</w:t>
      </w:r>
      <w:r w:rsidR="00DD51BC" w:rsidRPr="001332D4">
        <w:rPr>
          <w:rFonts w:ascii="微軟正黑體" w:eastAsia="微軟正黑體" w:hAnsi="微軟正黑體" w:hint="eastAsia"/>
          <w:sz w:val="32"/>
          <w:szCs w:val="32"/>
        </w:rPr>
        <w:t>技服中心於布建</w:t>
      </w:r>
      <w:proofErr w:type="gramStart"/>
      <w:r w:rsidR="00DD51BC" w:rsidRPr="001332D4">
        <w:rPr>
          <w:rFonts w:ascii="微軟正黑體" w:eastAsia="微軟正黑體" w:hAnsi="微軟正黑體" w:hint="eastAsia"/>
          <w:sz w:val="32"/>
          <w:szCs w:val="32"/>
        </w:rPr>
        <w:t>之蜜網系統</w:t>
      </w:r>
      <w:proofErr w:type="gramEnd"/>
      <w:r w:rsidR="00DD51BC" w:rsidRPr="001332D4">
        <w:rPr>
          <w:rFonts w:ascii="微軟正黑體" w:eastAsia="微軟正黑體" w:hAnsi="微軟正黑體" w:hint="eastAsia"/>
          <w:sz w:val="32"/>
          <w:szCs w:val="32"/>
        </w:rPr>
        <w:t>中，近三年每年平均偵測到2千8</w:t>
      </w:r>
      <w:proofErr w:type="gramStart"/>
      <w:r w:rsidR="00DD51BC" w:rsidRPr="001332D4">
        <w:rPr>
          <w:rFonts w:ascii="微軟正黑體" w:eastAsia="微軟正黑體" w:hAnsi="微軟正黑體" w:hint="eastAsia"/>
          <w:sz w:val="32"/>
          <w:szCs w:val="32"/>
        </w:rPr>
        <w:t>百萬</w:t>
      </w:r>
      <w:proofErr w:type="gramEnd"/>
      <w:r w:rsidR="00DD51BC" w:rsidRPr="001332D4">
        <w:rPr>
          <w:rFonts w:ascii="微軟正黑體" w:eastAsia="微軟正黑體" w:hAnsi="微軟正黑體" w:hint="eastAsia"/>
          <w:sz w:val="32"/>
          <w:szCs w:val="32"/>
        </w:rPr>
        <w:t>次網路攻擊，捕獲5萬隻惡意程式。主要網路攻擊來源國家為美國、俄羅斯及中國大陸，去(105)年上半</w:t>
      </w:r>
      <w:proofErr w:type="gramStart"/>
      <w:r w:rsidR="00DD51BC" w:rsidRPr="001332D4">
        <w:rPr>
          <w:rFonts w:ascii="微軟正黑體" w:eastAsia="微軟正黑體" w:hAnsi="微軟正黑體" w:hint="eastAsia"/>
          <w:sz w:val="32"/>
          <w:szCs w:val="32"/>
        </w:rPr>
        <w:t>年蜜網</w:t>
      </w:r>
      <w:proofErr w:type="gramEnd"/>
      <w:r w:rsidR="00DD51BC" w:rsidRPr="001332D4">
        <w:rPr>
          <w:rFonts w:ascii="微軟正黑體" w:eastAsia="微軟正黑體" w:hAnsi="微軟正黑體" w:hint="eastAsia"/>
          <w:sz w:val="32"/>
          <w:szCs w:val="32"/>
        </w:rPr>
        <w:t>偵測網路攻擊次數暴增至1億8</w:t>
      </w:r>
      <w:proofErr w:type="gramStart"/>
      <w:r w:rsidR="00DD51BC" w:rsidRPr="001332D4">
        <w:rPr>
          <w:rFonts w:ascii="微軟正黑體" w:eastAsia="微軟正黑體" w:hAnsi="微軟正黑體" w:hint="eastAsia"/>
          <w:sz w:val="32"/>
          <w:szCs w:val="32"/>
        </w:rPr>
        <w:t>千萬</w:t>
      </w:r>
      <w:proofErr w:type="gramEnd"/>
      <w:r w:rsidR="00DD51BC" w:rsidRPr="001332D4">
        <w:rPr>
          <w:rFonts w:ascii="微軟正黑體" w:eastAsia="微軟正黑體" w:hAnsi="微軟正黑體" w:hint="eastAsia"/>
          <w:sz w:val="32"/>
          <w:szCs w:val="32"/>
        </w:rPr>
        <w:t>次，捕獲11萬隻惡意程式，</w:t>
      </w:r>
      <w:proofErr w:type="gramStart"/>
      <w:r w:rsidR="00DD51BC" w:rsidRPr="001332D4">
        <w:rPr>
          <w:rFonts w:ascii="微軟正黑體" w:eastAsia="微軟正黑體" w:hAnsi="微軟正黑體" w:hint="eastAsia"/>
          <w:sz w:val="32"/>
          <w:szCs w:val="32"/>
        </w:rPr>
        <w:t>針對物聯網</w:t>
      </w:r>
      <w:proofErr w:type="gramEnd"/>
      <w:r w:rsidR="00DD51BC" w:rsidRPr="001332D4">
        <w:rPr>
          <w:rFonts w:ascii="微軟正黑體" w:eastAsia="微軟正黑體" w:hAnsi="微軟正黑體" w:hint="eastAsia"/>
          <w:sz w:val="32"/>
          <w:szCs w:val="32"/>
        </w:rPr>
        <w:t>裝置進行密碼暴力破解攻擊數量大幅增加。且據此捕獲惡意程式多為</w:t>
      </w:r>
      <w:proofErr w:type="gramStart"/>
      <w:r w:rsidR="00DD51BC" w:rsidRPr="001332D4">
        <w:rPr>
          <w:rFonts w:ascii="微軟正黑體" w:eastAsia="微軟正黑體" w:hAnsi="微軟正黑體" w:hint="eastAsia"/>
          <w:sz w:val="32"/>
          <w:szCs w:val="32"/>
        </w:rPr>
        <w:t>針對物聯網</w:t>
      </w:r>
      <w:proofErr w:type="gramEnd"/>
      <w:r w:rsidR="00DD51BC" w:rsidRPr="001332D4">
        <w:rPr>
          <w:rFonts w:ascii="微軟正黑體" w:eastAsia="微軟正黑體" w:hAnsi="微軟正黑體" w:hint="eastAsia"/>
          <w:sz w:val="32"/>
          <w:szCs w:val="32"/>
        </w:rPr>
        <w:t>設備之CPU架構設計編碼</w:t>
      </w:r>
      <w:r w:rsidR="00B9194A">
        <w:rPr>
          <w:rFonts w:ascii="微軟正黑體" w:eastAsia="微軟正黑體" w:hAnsi="微軟正黑體" w:hint="eastAsia"/>
          <w:sz w:val="32"/>
          <w:szCs w:val="32"/>
        </w:rPr>
        <w:t>；</w:t>
      </w:r>
      <w:r w:rsidR="00DD51BC" w:rsidRPr="001332D4">
        <w:rPr>
          <w:rFonts w:ascii="微軟正黑體" w:eastAsia="微軟正黑體" w:hAnsi="微軟正黑體" w:hint="eastAsia"/>
          <w:sz w:val="32"/>
          <w:szCs w:val="32"/>
        </w:rPr>
        <w:t>前述惡意程式散布來源有76%來自中國大陸，並集中在江蘇省，疑似大陸</w:t>
      </w:r>
      <w:proofErr w:type="gramStart"/>
      <w:r w:rsidR="00DD51BC" w:rsidRPr="001332D4">
        <w:rPr>
          <w:rFonts w:ascii="微軟正黑體" w:eastAsia="微軟正黑體" w:hAnsi="微軟正黑體" w:hint="eastAsia"/>
          <w:sz w:val="32"/>
          <w:szCs w:val="32"/>
        </w:rPr>
        <w:t>鎖定物聯網</w:t>
      </w:r>
      <w:proofErr w:type="gramEnd"/>
      <w:r w:rsidR="00DD51BC" w:rsidRPr="001332D4">
        <w:rPr>
          <w:rFonts w:ascii="微軟正黑體" w:eastAsia="微軟正黑體" w:hAnsi="微軟正黑體" w:hint="eastAsia"/>
          <w:sz w:val="32"/>
          <w:szCs w:val="32"/>
        </w:rPr>
        <w:t>與工業控制系統進行攻擊。</w:t>
      </w:r>
      <w:r w:rsidR="00B82E33" w:rsidRPr="001332D4">
        <w:rPr>
          <w:rFonts w:ascii="微軟正黑體" w:eastAsia="微軟正黑體" w:hAnsi="微軟正黑體" w:hint="eastAsia"/>
          <w:sz w:val="32"/>
          <w:szCs w:val="32"/>
        </w:rPr>
        <w:t>隨著網路時代的普及發展，網路已是民眾至為仰仗倚賴的現代工具，隨之而來的犯罪攻擊型態亦依循其網路空間特性從過往有形的空間轉向無形的空間發展</w:t>
      </w:r>
      <w:r w:rsidR="00B9194A">
        <w:rPr>
          <w:rFonts w:ascii="微軟正黑體" w:eastAsia="微軟正黑體" w:hAnsi="微軟正黑體" w:hint="eastAsia"/>
          <w:sz w:val="32"/>
          <w:szCs w:val="32"/>
        </w:rPr>
        <w:t>；</w:t>
      </w:r>
      <w:r w:rsidR="00B82E33" w:rsidRPr="001332D4">
        <w:rPr>
          <w:rFonts w:ascii="微軟正黑體" w:eastAsia="微軟正黑體" w:hAnsi="微軟正黑體" w:hint="eastAsia"/>
          <w:sz w:val="32"/>
          <w:szCs w:val="32"/>
        </w:rPr>
        <w:t>換言之，攻擊的一方，更易隱</w:t>
      </w:r>
      <w:r w:rsidR="00B82E33" w:rsidRPr="001332D4">
        <w:rPr>
          <w:rFonts w:ascii="微軟正黑體" w:eastAsia="微軟正黑體" w:hAnsi="微軟正黑體" w:hint="eastAsia"/>
          <w:sz w:val="32"/>
          <w:szCs w:val="32"/>
        </w:rPr>
        <w:lastRenderedPageBreak/>
        <w:t>匿其自身所在而對受攻擊方發起意想不到的攻擊，這使得攻防之間的難度與強度增添許多</w:t>
      </w:r>
      <w:r w:rsidR="00B9194A">
        <w:rPr>
          <w:rFonts w:ascii="微軟正黑體" w:eastAsia="微軟正黑體" w:hAnsi="微軟正黑體" w:hint="eastAsia"/>
          <w:sz w:val="32"/>
          <w:szCs w:val="32"/>
        </w:rPr>
        <w:t>。</w:t>
      </w:r>
      <w:r w:rsidR="00B82E33" w:rsidRPr="001332D4">
        <w:rPr>
          <w:rFonts w:ascii="微軟正黑體" w:eastAsia="微軟正黑體" w:hAnsi="微軟正黑體" w:hint="eastAsia"/>
          <w:sz w:val="32"/>
          <w:szCs w:val="32"/>
        </w:rPr>
        <w:t>對保防工作而言，無形之間增加了許多前所未見的困難與挑戰。</w:t>
      </w:r>
      <w:r w:rsidR="00011FB5" w:rsidRPr="001332D4">
        <w:rPr>
          <w:rFonts w:ascii="微軟正黑體" w:eastAsia="微軟正黑體" w:hAnsi="微軟正黑體" w:hint="eastAsia"/>
          <w:sz w:val="32"/>
          <w:szCs w:val="32"/>
        </w:rPr>
        <w:t>現今社群媒體林林總總，</w:t>
      </w:r>
      <w:r w:rsidR="00781E2D" w:rsidRPr="001332D4">
        <w:rPr>
          <w:rFonts w:ascii="微軟正黑體" w:eastAsia="微軟正黑體" w:hAnsi="微軟正黑體" w:hint="eastAsia"/>
          <w:sz w:val="32"/>
          <w:szCs w:val="32"/>
        </w:rPr>
        <w:t>百家齊鳴，民眾</w:t>
      </w:r>
      <w:r w:rsidR="00B9194A">
        <w:rPr>
          <w:rFonts w:ascii="微軟正黑體" w:eastAsia="微軟正黑體" w:hAnsi="微軟正黑體" w:hint="eastAsia"/>
          <w:sz w:val="32"/>
          <w:szCs w:val="32"/>
        </w:rPr>
        <w:t>一</w:t>
      </w:r>
      <w:r w:rsidR="00011FB5" w:rsidRPr="001332D4">
        <w:rPr>
          <w:rFonts w:ascii="微軟正黑體" w:eastAsia="微軟正黑體" w:hAnsi="微軟正黑體" w:hint="eastAsia"/>
          <w:sz w:val="32"/>
          <w:szCs w:val="32"/>
        </w:rPr>
        <w:t>人分飾多角的情形層出不窮，</w:t>
      </w:r>
      <w:r w:rsidR="00781E2D" w:rsidRPr="001332D4">
        <w:rPr>
          <w:rFonts w:ascii="微軟正黑體" w:eastAsia="微軟正黑體" w:hAnsi="微軟正黑體" w:hint="eastAsia"/>
          <w:sz w:val="32"/>
          <w:szCs w:val="32"/>
        </w:rPr>
        <w:t>屢見不鮮，</w:t>
      </w:r>
      <w:r w:rsidR="00011FB5" w:rsidRPr="001332D4">
        <w:rPr>
          <w:rFonts w:ascii="微軟正黑體" w:eastAsia="微軟正黑體" w:hAnsi="微軟正黑體" w:hint="eastAsia"/>
          <w:sz w:val="32"/>
          <w:szCs w:val="32"/>
        </w:rPr>
        <w:t>有計劃</w:t>
      </w:r>
      <w:r w:rsidR="00DC371D">
        <w:rPr>
          <w:rFonts w:ascii="微軟正黑體" w:eastAsia="微軟正黑體" w:hAnsi="微軟正黑體" w:hint="eastAsia"/>
          <w:sz w:val="32"/>
          <w:szCs w:val="32"/>
        </w:rPr>
        <w:t>地</w:t>
      </w:r>
      <w:r w:rsidR="00011FB5" w:rsidRPr="001332D4">
        <w:rPr>
          <w:rFonts w:ascii="微軟正黑體" w:eastAsia="微軟正黑體" w:hAnsi="微軟正黑體" w:hint="eastAsia"/>
          <w:sz w:val="32"/>
          <w:szCs w:val="32"/>
        </w:rPr>
        <w:t>攻擊</w:t>
      </w:r>
      <w:r w:rsidR="00781E2D" w:rsidRPr="001332D4">
        <w:rPr>
          <w:rFonts w:ascii="微軟正黑體" w:eastAsia="微軟正黑體" w:hAnsi="微軟正黑體" w:hint="eastAsia"/>
          <w:sz w:val="32"/>
          <w:szCs w:val="32"/>
        </w:rPr>
        <w:t>一</w:t>
      </w:r>
      <w:r w:rsidR="00011FB5" w:rsidRPr="001332D4">
        <w:rPr>
          <w:rFonts w:ascii="微軟正黑體" w:eastAsia="微軟正黑體" w:hAnsi="微軟正黑體" w:hint="eastAsia"/>
          <w:sz w:val="32"/>
          <w:szCs w:val="32"/>
        </w:rPr>
        <w:t>方，往往</w:t>
      </w:r>
      <w:r w:rsidR="00011FB5" w:rsidRPr="00B9194A">
        <w:rPr>
          <w:rFonts w:ascii="微軟正黑體" w:eastAsia="微軟正黑體" w:hAnsi="微軟正黑體" w:hint="eastAsia"/>
          <w:sz w:val="32"/>
          <w:szCs w:val="32"/>
        </w:rPr>
        <w:t>能依其</w:t>
      </w:r>
      <w:r w:rsidR="00C16D68" w:rsidRPr="00B9194A">
        <w:rPr>
          <w:rFonts w:ascii="微軟正黑體" w:eastAsia="微軟正黑體" w:hAnsi="微軟正黑體" w:hint="eastAsia"/>
          <w:sz w:val="32"/>
          <w:szCs w:val="32"/>
        </w:rPr>
        <w:t>設定</w:t>
      </w:r>
      <w:r w:rsidR="00781E2D" w:rsidRPr="00B9194A">
        <w:rPr>
          <w:rFonts w:ascii="微軟正黑體" w:eastAsia="微軟正黑體" w:hAnsi="微軟正黑體" w:hint="eastAsia"/>
          <w:sz w:val="32"/>
          <w:szCs w:val="32"/>
        </w:rPr>
        <w:t>之</w:t>
      </w:r>
      <w:r w:rsidR="00C16D68" w:rsidRPr="00B9194A">
        <w:rPr>
          <w:rFonts w:ascii="微軟正黑體" w:eastAsia="微軟正黑體" w:hAnsi="微軟正黑體" w:hint="eastAsia"/>
          <w:sz w:val="32"/>
          <w:szCs w:val="32"/>
        </w:rPr>
        <w:t>目標進行蒐集而</w:t>
      </w:r>
      <w:r w:rsidR="00B9194A" w:rsidRPr="00B9194A">
        <w:rPr>
          <w:rFonts w:ascii="微軟正黑體" w:eastAsia="微軟正黑體" w:hAnsi="微軟正黑體" w:hint="eastAsia"/>
          <w:sz w:val="32"/>
          <w:szCs w:val="32"/>
        </w:rPr>
        <w:t>獲</w:t>
      </w:r>
      <w:r w:rsidR="00DC371D">
        <w:rPr>
          <w:rFonts w:ascii="微軟正黑體" w:eastAsia="微軟正黑體" w:hAnsi="微軟正黑體" w:hint="eastAsia"/>
          <w:sz w:val="32"/>
          <w:szCs w:val="32"/>
        </w:rPr>
        <w:t>取</w:t>
      </w:r>
      <w:r w:rsidR="00B9194A" w:rsidRPr="00B9194A">
        <w:rPr>
          <w:rFonts w:ascii="微軟正黑體" w:eastAsia="微軟正黑體" w:hAnsi="微軟正黑體" w:hint="eastAsia"/>
          <w:sz w:val="32"/>
          <w:szCs w:val="32"/>
        </w:rPr>
        <w:t>有用</w:t>
      </w:r>
      <w:r w:rsidR="00C16D68" w:rsidRPr="00B9194A">
        <w:rPr>
          <w:rFonts w:ascii="微軟正黑體" w:eastAsia="微軟正黑體" w:hAnsi="微軟正黑體" w:hint="eastAsia"/>
          <w:sz w:val="32"/>
          <w:szCs w:val="32"/>
        </w:rPr>
        <w:t>情報，</w:t>
      </w:r>
      <w:r w:rsidR="00B9194A" w:rsidRPr="00B9194A">
        <w:rPr>
          <w:rFonts w:ascii="微軟正黑體" w:eastAsia="微軟正黑體" w:hAnsi="微軟正黑體" w:hint="eastAsia"/>
          <w:sz w:val="32"/>
          <w:szCs w:val="32"/>
        </w:rPr>
        <w:t>再</w:t>
      </w:r>
      <w:r w:rsidR="00C16D68" w:rsidRPr="001332D4">
        <w:rPr>
          <w:rFonts w:ascii="微軟正黑體" w:eastAsia="微軟正黑體" w:hAnsi="微軟正黑體" w:hint="eastAsia"/>
          <w:sz w:val="32"/>
          <w:szCs w:val="32"/>
        </w:rPr>
        <w:t>對受攻擊</w:t>
      </w:r>
      <w:proofErr w:type="gramStart"/>
      <w:r w:rsidR="00C16D68" w:rsidRPr="001332D4">
        <w:rPr>
          <w:rFonts w:ascii="微軟正黑體" w:eastAsia="微軟正黑體" w:hAnsi="微軟正黑體" w:hint="eastAsia"/>
          <w:sz w:val="32"/>
          <w:szCs w:val="32"/>
        </w:rPr>
        <w:t>一</w:t>
      </w:r>
      <w:proofErr w:type="gramEnd"/>
      <w:r w:rsidR="00C16D68" w:rsidRPr="001332D4">
        <w:rPr>
          <w:rFonts w:ascii="微軟正黑體" w:eastAsia="微軟正黑體" w:hAnsi="微軟正黑體" w:hint="eastAsia"/>
          <w:sz w:val="32"/>
          <w:szCs w:val="32"/>
        </w:rPr>
        <w:t>方進行滲透及破壞。如何</w:t>
      </w:r>
      <w:proofErr w:type="gramStart"/>
      <w:r w:rsidR="00C16D68" w:rsidRPr="001332D4">
        <w:rPr>
          <w:rFonts w:ascii="微軟正黑體" w:eastAsia="微軟正黑體" w:hAnsi="微軟正黑體" w:hint="eastAsia"/>
          <w:sz w:val="32"/>
          <w:szCs w:val="32"/>
        </w:rPr>
        <w:t>亟思反制</w:t>
      </w:r>
      <w:proofErr w:type="gramEnd"/>
      <w:r w:rsidR="00781E2D" w:rsidRPr="001332D4">
        <w:rPr>
          <w:rFonts w:ascii="微軟正黑體" w:eastAsia="微軟正黑體" w:hAnsi="微軟正黑體" w:hint="eastAsia"/>
          <w:sz w:val="32"/>
          <w:szCs w:val="32"/>
        </w:rPr>
        <w:t>作為與</w:t>
      </w:r>
      <w:r w:rsidR="00C16D68" w:rsidRPr="001332D4">
        <w:rPr>
          <w:rFonts w:ascii="微軟正黑體" w:eastAsia="微軟正黑體" w:hAnsi="微軟正黑體" w:hint="eastAsia"/>
          <w:sz w:val="32"/>
          <w:szCs w:val="32"/>
        </w:rPr>
        <w:t>對策</w:t>
      </w:r>
      <w:r w:rsidR="00781E2D" w:rsidRPr="001332D4">
        <w:rPr>
          <w:rFonts w:ascii="微軟正黑體" w:eastAsia="微軟正黑體" w:hAnsi="微軟正黑體" w:hint="eastAsia"/>
          <w:sz w:val="32"/>
          <w:szCs w:val="32"/>
        </w:rPr>
        <w:t>思維</w:t>
      </w:r>
      <w:r w:rsidR="00C16D68" w:rsidRPr="001332D4">
        <w:rPr>
          <w:rFonts w:ascii="微軟正黑體" w:eastAsia="微軟正黑體" w:hAnsi="微軟正黑體" w:hint="eastAsia"/>
          <w:sz w:val="32"/>
          <w:szCs w:val="32"/>
        </w:rPr>
        <w:t>，建立化被動為主動的行動</w:t>
      </w:r>
      <w:proofErr w:type="gramStart"/>
      <w:r w:rsidR="00C16D68" w:rsidRPr="001332D4">
        <w:rPr>
          <w:rFonts w:ascii="微軟正黑體" w:eastAsia="微軟正黑體" w:hAnsi="微軟正黑體" w:hint="eastAsia"/>
          <w:sz w:val="32"/>
          <w:szCs w:val="32"/>
        </w:rPr>
        <w:t>準</w:t>
      </w:r>
      <w:proofErr w:type="gramEnd"/>
      <w:r w:rsidR="00781E2D" w:rsidRPr="001332D4">
        <w:rPr>
          <w:rFonts w:ascii="微軟正黑體" w:eastAsia="微軟正黑體" w:hAnsi="微軟正黑體" w:hint="eastAsia"/>
          <w:sz w:val="32"/>
          <w:szCs w:val="32"/>
        </w:rPr>
        <w:t>據</w:t>
      </w:r>
      <w:r w:rsidR="00C16D68" w:rsidRPr="001332D4">
        <w:rPr>
          <w:rFonts w:ascii="微軟正黑體" w:eastAsia="微軟正黑體" w:hAnsi="微軟正黑體" w:hint="eastAsia"/>
          <w:sz w:val="32"/>
          <w:szCs w:val="32"/>
        </w:rPr>
        <w:t>，是保防工作法制化的重要前提與初衷</w:t>
      </w:r>
      <w:r w:rsidR="00B9194A">
        <w:rPr>
          <w:rFonts w:ascii="微軟正黑體" w:eastAsia="微軟正黑體" w:hAnsi="微軟正黑體" w:hint="eastAsia"/>
          <w:sz w:val="32"/>
          <w:szCs w:val="32"/>
        </w:rPr>
        <w:t>；</w:t>
      </w:r>
      <w:r w:rsidR="00C16D68" w:rsidRPr="001332D4">
        <w:rPr>
          <w:rFonts w:ascii="微軟正黑體" w:eastAsia="微軟正黑體" w:hAnsi="微軟正黑體" w:hint="eastAsia"/>
          <w:sz w:val="32"/>
          <w:szCs w:val="32"/>
        </w:rPr>
        <w:t>是</w:t>
      </w:r>
      <w:proofErr w:type="gramStart"/>
      <w:r w:rsidR="00C16D68" w:rsidRPr="001332D4">
        <w:rPr>
          <w:rFonts w:ascii="微軟正黑體" w:eastAsia="微軟正黑體" w:hAnsi="微軟正黑體" w:hint="eastAsia"/>
          <w:sz w:val="32"/>
          <w:szCs w:val="32"/>
        </w:rPr>
        <w:t>以</w:t>
      </w:r>
      <w:proofErr w:type="gramEnd"/>
      <w:r w:rsidR="00C16D68" w:rsidRPr="001332D4">
        <w:rPr>
          <w:rFonts w:ascii="微軟正黑體" w:eastAsia="微軟正黑體" w:hAnsi="微軟正黑體" w:hint="eastAsia"/>
          <w:sz w:val="32"/>
          <w:szCs w:val="32"/>
        </w:rPr>
        <w:t>，如能將現有保防工作法制化，建立專有法律位階，確保執法者於行動過程中</w:t>
      </w:r>
      <w:r w:rsidR="00DC371D">
        <w:rPr>
          <w:rFonts w:ascii="微軟正黑體" w:eastAsia="微軟正黑體" w:hAnsi="微軟正黑體" w:hint="eastAsia"/>
          <w:sz w:val="32"/>
          <w:szCs w:val="32"/>
        </w:rPr>
        <w:t>執</w:t>
      </w:r>
      <w:r w:rsidR="00C16D68" w:rsidRPr="001332D4">
        <w:rPr>
          <w:rFonts w:ascii="微軟正黑體" w:eastAsia="微軟正黑體" w:hAnsi="微軟正黑體" w:hint="eastAsia"/>
          <w:sz w:val="32"/>
          <w:szCs w:val="32"/>
        </w:rPr>
        <w:t>法有據，</w:t>
      </w:r>
      <w:r w:rsidR="00781E2D" w:rsidRPr="001332D4">
        <w:rPr>
          <w:rFonts w:ascii="微軟正黑體" w:eastAsia="微軟正黑體" w:hAnsi="微軟正黑體" w:hint="eastAsia"/>
          <w:sz w:val="32"/>
          <w:szCs w:val="32"/>
        </w:rPr>
        <w:t>將</w:t>
      </w:r>
      <w:r w:rsidR="00C16D68" w:rsidRPr="001332D4">
        <w:rPr>
          <w:rFonts w:ascii="微軟正黑體" w:eastAsia="微軟正黑體" w:hAnsi="微軟正黑體" w:hint="eastAsia"/>
          <w:sz w:val="32"/>
          <w:szCs w:val="32"/>
        </w:rPr>
        <w:t>是</w:t>
      </w:r>
      <w:r w:rsidR="00781E2D" w:rsidRPr="001332D4">
        <w:rPr>
          <w:rFonts w:ascii="微軟正黑體" w:eastAsia="微軟正黑體" w:hAnsi="微軟正黑體" w:hint="eastAsia"/>
          <w:sz w:val="32"/>
          <w:szCs w:val="32"/>
        </w:rPr>
        <w:t>確保</w:t>
      </w:r>
      <w:r w:rsidR="00C16D68" w:rsidRPr="001332D4">
        <w:rPr>
          <w:rFonts w:ascii="微軟正黑體" w:eastAsia="微軟正黑體" w:hAnsi="微軟正黑體" w:hint="eastAsia"/>
          <w:sz w:val="32"/>
          <w:szCs w:val="32"/>
        </w:rPr>
        <w:t>現代化民主國家</w:t>
      </w:r>
      <w:r w:rsidR="00781E2D" w:rsidRPr="001332D4">
        <w:rPr>
          <w:rFonts w:ascii="微軟正黑體" w:eastAsia="微軟正黑體" w:hAnsi="微軟正黑體" w:hint="eastAsia"/>
          <w:sz w:val="32"/>
          <w:szCs w:val="32"/>
        </w:rPr>
        <w:t>人民</w:t>
      </w:r>
      <w:r w:rsidR="00C16D68" w:rsidRPr="001332D4">
        <w:rPr>
          <w:rFonts w:ascii="微軟正黑體" w:eastAsia="微軟正黑體" w:hAnsi="微軟正黑體" w:hint="eastAsia"/>
          <w:sz w:val="32"/>
          <w:szCs w:val="32"/>
        </w:rPr>
        <w:t>享有自由權利</w:t>
      </w:r>
      <w:r w:rsidR="00781E2D" w:rsidRPr="001332D4">
        <w:rPr>
          <w:rFonts w:ascii="微軟正黑體" w:eastAsia="微軟正黑體" w:hAnsi="微軟正黑體" w:hint="eastAsia"/>
          <w:sz w:val="32"/>
          <w:szCs w:val="32"/>
        </w:rPr>
        <w:t>的防火牆與安全屏障。</w:t>
      </w:r>
    </w:p>
    <w:p w:rsidR="005A0AA0" w:rsidRPr="001332D4" w:rsidRDefault="005A0AA0" w:rsidP="00053B5F">
      <w:pPr>
        <w:spacing w:line="0" w:lineRule="atLeast"/>
        <w:jc w:val="both"/>
        <w:rPr>
          <w:rFonts w:ascii="微軟正黑體" w:eastAsia="微軟正黑體" w:hAnsi="微軟正黑體"/>
          <w:b/>
          <w:sz w:val="32"/>
          <w:szCs w:val="32"/>
        </w:rPr>
      </w:pPr>
    </w:p>
    <w:p w:rsidR="00E714C8" w:rsidRPr="001332D4" w:rsidRDefault="00E714C8" w:rsidP="00053B5F">
      <w:pPr>
        <w:spacing w:line="0" w:lineRule="atLeast"/>
        <w:jc w:val="both"/>
        <w:rPr>
          <w:rFonts w:ascii="微軟正黑體" w:eastAsia="微軟正黑體" w:hAnsi="微軟正黑體"/>
          <w:b/>
          <w:sz w:val="32"/>
          <w:szCs w:val="32"/>
        </w:rPr>
      </w:pPr>
      <w:r w:rsidRPr="001332D4">
        <w:rPr>
          <w:rFonts w:ascii="微軟正黑體" w:eastAsia="微軟正黑體" w:hAnsi="微軟正黑體" w:hint="eastAsia"/>
          <w:b/>
          <w:sz w:val="32"/>
          <w:szCs w:val="32"/>
        </w:rPr>
        <w:t>結語</w:t>
      </w:r>
    </w:p>
    <w:p w:rsidR="00B9194A" w:rsidRDefault="005A0AA0" w:rsidP="00B9194A">
      <w:pPr>
        <w:spacing w:line="0" w:lineRule="atLeast"/>
        <w:ind w:firstLineChars="200" w:firstLine="640"/>
        <w:jc w:val="both"/>
        <w:rPr>
          <w:rFonts w:ascii="微軟正黑體" w:eastAsia="微軟正黑體" w:hAnsi="微軟正黑體"/>
          <w:sz w:val="32"/>
          <w:szCs w:val="32"/>
        </w:rPr>
      </w:pPr>
      <w:r w:rsidRPr="001332D4">
        <w:rPr>
          <w:rFonts w:ascii="微軟正黑體" w:eastAsia="微軟正黑體" w:hAnsi="微軟正黑體" w:hint="eastAsia"/>
          <w:sz w:val="32"/>
          <w:szCs w:val="32"/>
        </w:rPr>
        <w:t>孫子兵法</w:t>
      </w:r>
      <w:r w:rsidR="003106FB" w:rsidRPr="001332D4">
        <w:rPr>
          <w:rFonts w:ascii="微軟正黑體" w:eastAsia="微軟正黑體" w:hAnsi="微軟正黑體" w:hint="eastAsia"/>
          <w:sz w:val="32"/>
          <w:szCs w:val="32"/>
        </w:rPr>
        <w:t>始</w:t>
      </w:r>
      <w:proofErr w:type="gramStart"/>
      <w:r w:rsidR="003106FB" w:rsidRPr="001332D4">
        <w:rPr>
          <w:rFonts w:ascii="微軟正黑體" w:eastAsia="微軟正黑體" w:hAnsi="微軟正黑體" w:hint="eastAsia"/>
          <w:sz w:val="32"/>
          <w:szCs w:val="32"/>
        </w:rPr>
        <w:t>計篇明</w:t>
      </w:r>
      <w:proofErr w:type="gramEnd"/>
      <w:r w:rsidR="003106FB" w:rsidRPr="001332D4">
        <w:rPr>
          <w:rFonts w:ascii="微軟正黑體" w:eastAsia="微軟正黑體" w:hAnsi="微軟正黑體" w:hint="eastAsia"/>
          <w:sz w:val="32"/>
          <w:szCs w:val="32"/>
        </w:rPr>
        <w:t>訓：「</w:t>
      </w:r>
      <w:proofErr w:type="gramStart"/>
      <w:r w:rsidR="003106FB" w:rsidRPr="001332D4">
        <w:rPr>
          <w:rFonts w:ascii="微軟正黑體" w:eastAsia="微軟正黑體" w:hAnsi="微軟正黑體" w:hint="eastAsia"/>
          <w:sz w:val="32"/>
          <w:szCs w:val="32"/>
        </w:rPr>
        <w:t>夫廟算勝</w:t>
      </w:r>
      <w:proofErr w:type="gramEnd"/>
      <w:r w:rsidR="003106FB" w:rsidRPr="001332D4">
        <w:rPr>
          <w:rFonts w:ascii="微軟正黑體" w:eastAsia="微軟正黑體" w:hAnsi="微軟正黑體" w:hint="eastAsia"/>
          <w:sz w:val="32"/>
          <w:szCs w:val="32"/>
        </w:rPr>
        <w:t>者，得算多也，廟算不勝者，</w:t>
      </w:r>
      <w:proofErr w:type="gramStart"/>
      <w:r w:rsidR="003106FB" w:rsidRPr="001332D4">
        <w:rPr>
          <w:rFonts w:ascii="微軟正黑體" w:eastAsia="微軟正黑體" w:hAnsi="微軟正黑體" w:hint="eastAsia"/>
          <w:sz w:val="32"/>
          <w:szCs w:val="32"/>
        </w:rPr>
        <w:t>得算少也</w:t>
      </w:r>
      <w:proofErr w:type="gramEnd"/>
      <w:r w:rsidR="003106FB" w:rsidRPr="001332D4">
        <w:rPr>
          <w:rFonts w:ascii="微軟正黑體" w:eastAsia="微軟正黑體" w:hAnsi="微軟正黑體" w:hint="eastAsia"/>
          <w:sz w:val="32"/>
          <w:szCs w:val="32"/>
        </w:rPr>
        <w:t>，</w:t>
      </w:r>
      <w:proofErr w:type="gramStart"/>
      <w:r w:rsidR="003106FB" w:rsidRPr="001332D4">
        <w:rPr>
          <w:rFonts w:ascii="微軟正黑體" w:eastAsia="微軟正黑體" w:hAnsi="微軟正黑體" w:hint="eastAsia"/>
          <w:sz w:val="32"/>
          <w:szCs w:val="32"/>
        </w:rPr>
        <w:t>多算勝</w:t>
      </w:r>
      <w:proofErr w:type="gramEnd"/>
      <w:r w:rsidR="003106FB" w:rsidRPr="001332D4">
        <w:rPr>
          <w:rFonts w:ascii="微軟正黑體" w:eastAsia="微軟正黑體" w:hAnsi="微軟正黑體" w:hint="eastAsia"/>
          <w:sz w:val="32"/>
          <w:szCs w:val="32"/>
        </w:rPr>
        <w:t>，少算不勝，而況</w:t>
      </w:r>
      <w:r w:rsidR="00B9194A">
        <w:rPr>
          <w:rFonts w:ascii="微軟正黑體" w:eastAsia="微軟正黑體" w:hAnsi="微軟正黑體" w:hint="eastAsia"/>
          <w:sz w:val="32"/>
          <w:szCs w:val="32"/>
        </w:rPr>
        <w:t>於</w:t>
      </w:r>
      <w:proofErr w:type="gramStart"/>
      <w:r w:rsidR="003106FB" w:rsidRPr="001332D4">
        <w:rPr>
          <w:rFonts w:ascii="微軟正黑體" w:eastAsia="微軟正黑體" w:hAnsi="微軟正黑體" w:hint="eastAsia"/>
          <w:sz w:val="32"/>
          <w:szCs w:val="32"/>
        </w:rPr>
        <w:t>無算乎</w:t>
      </w:r>
      <w:proofErr w:type="gramEnd"/>
      <w:r w:rsidR="003106FB" w:rsidRPr="001332D4">
        <w:rPr>
          <w:rFonts w:ascii="微軟正黑體" w:eastAsia="微軟正黑體" w:hAnsi="微軟正黑體" w:hint="eastAsia"/>
          <w:sz w:val="32"/>
          <w:szCs w:val="32"/>
        </w:rPr>
        <w:t>，吾以此觀之，勝負見矣」；另</w:t>
      </w:r>
      <w:proofErr w:type="gramStart"/>
      <w:r w:rsidR="003106FB" w:rsidRPr="001332D4">
        <w:rPr>
          <w:rFonts w:ascii="微軟正黑體" w:eastAsia="微軟正黑體" w:hAnsi="微軟正黑體" w:hint="eastAsia"/>
          <w:sz w:val="32"/>
          <w:szCs w:val="32"/>
        </w:rPr>
        <w:t>虛實篇亦闡述</w:t>
      </w:r>
      <w:proofErr w:type="gramEnd"/>
      <w:r w:rsidR="003106FB" w:rsidRPr="001332D4">
        <w:rPr>
          <w:rFonts w:ascii="微軟正黑體" w:eastAsia="微軟正黑體" w:hAnsi="微軟正黑體" w:hint="eastAsia"/>
          <w:sz w:val="32"/>
          <w:szCs w:val="32"/>
        </w:rPr>
        <w:t>「善攻者，敵不知其所守；善守者，敵不知</w:t>
      </w:r>
      <w:proofErr w:type="gramStart"/>
      <w:r w:rsidR="003106FB" w:rsidRPr="001332D4">
        <w:rPr>
          <w:rFonts w:ascii="微軟正黑體" w:eastAsia="微軟正黑體" w:hAnsi="微軟正黑體" w:hint="eastAsia"/>
          <w:sz w:val="32"/>
          <w:szCs w:val="32"/>
        </w:rPr>
        <w:t>其所攻</w:t>
      </w:r>
      <w:proofErr w:type="gramEnd"/>
      <w:r w:rsidR="00E72B13" w:rsidRPr="001332D4">
        <w:rPr>
          <w:rFonts w:ascii="微軟正黑體" w:eastAsia="微軟正黑體" w:hAnsi="微軟正黑體" w:hint="eastAsia"/>
          <w:sz w:val="32"/>
          <w:szCs w:val="32"/>
        </w:rPr>
        <w:t>」，攻防之間向來就是一場實力強弱、虛實</w:t>
      </w:r>
      <w:r w:rsidR="00E519B8" w:rsidRPr="001332D4">
        <w:rPr>
          <w:rFonts w:ascii="微軟正黑體" w:eastAsia="微軟正黑體" w:hAnsi="微軟正黑體" w:hint="eastAsia"/>
          <w:sz w:val="32"/>
          <w:szCs w:val="32"/>
        </w:rPr>
        <w:t>並進</w:t>
      </w:r>
      <w:r w:rsidR="00E72B13" w:rsidRPr="001332D4">
        <w:rPr>
          <w:rFonts w:ascii="微軟正黑體" w:eastAsia="微軟正黑體" w:hAnsi="微軟正黑體" w:hint="eastAsia"/>
          <w:sz w:val="32"/>
          <w:szCs w:val="32"/>
        </w:rPr>
        <w:t>的對抗，隨著科技技術的發展，犯罪手法日</w:t>
      </w:r>
      <w:r w:rsidR="00B05591" w:rsidRPr="001332D4">
        <w:rPr>
          <w:rFonts w:ascii="微軟正黑體" w:eastAsia="微軟正黑體" w:hAnsi="微軟正黑體" w:hint="eastAsia"/>
          <w:sz w:val="32"/>
          <w:szCs w:val="32"/>
        </w:rPr>
        <w:t>新</w:t>
      </w:r>
      <w:r w:rsidR="00E72B13" w:rsidRPr="001332D4">
        <w:rPr>
          <w:rFonts w:ascii="微軟正黑體" w:eastAsia="微軟正黑體" w:hAnsi="微軟正黑體" w:hint="eastAsia"/>
          <w:sz w:val="32"/>
          <w:szCs w:val="32"/>
        </w:rPr>
        <w:t>月異，保防工作在與時俱進的時間光譜中，需有不同的思維與前瞻</w:t>
      </w:r>
      <w:r w:rsidR="00E519B8" w:rsidRPr="001332D4">
        <w:rPr>
          <w:rFonts w:ascii="微軟正黑體" w:eastAsia="微軟正黑體" w:hAnsi="微軟正黑體" w:hint="eastAsia"/>
          <w:sz w:val="32"/>
          <w:szCs w:val="32"/>
        </w:rPr>
        <w:t>作為</w:t>
      </w:r>
      <w:r w:rsidR="00E72B13" w:rsidRPr="001332D4">
        <w:rPr>
          <w:rFonts w:ascii="微軟正黑體" w:eastAsia="微軟正黑體" w:hAnsi="微軟正黑體" w:hint="eastAsia"/>
          <w:sz w:val="32"/>
          <w:szCs w:val="32"/>
        </w:rPr>
        <w:t>，方能防患</w:t>
      </w:r>
      <w:r w:rsidR="00E519B8" w:rsidRPr="001332D4">
        <w:rPr>
          <w:rFonts w:ascii="微軟正黑體" w:eastAsia="微軟正黑體" w:hAnsi="微軟正黑體" w:hint="eastAsia"/>
          <w:sz w:val="32"/>
          <w:szCs w:val="32"/>
        </w:rPr>
        <w:t>未然</w:t>
      </w:r>
      <w:r w:rsidR="00E72B13" w:rsidRPr="001332D4">
        <w:rPr>
          <w:rFonts w:ascii="微軟正黑體" w:eastAsia="微軟正黑體" w:hAnsi="微軟正黑體" w:hint="eastAsia"/>
          <w:sz w:val="32"/>
          <w:szCs w:val="32"/>
        </w:rPr>
        <w:t>於無形</w:t>
      </w:r>
      <w:r w:rsidR="00B9194A">
        <w:rPr>
          <w:rFonts w:ascii="微軟正黑體" w:eastAsia="微軟正黑體" w:hAnsi="微軟正黑體" w:hint="eastAsia"/>
          <w:sz w:val="32"/>
          <w:szCs w:val="32"/>
        </w:rPr>
        <w:t>。</w:t>
      </w:r>
    </w:p>
    <w:p w:rsidR="005A0AA0" w:rsidRDefault="00E519B8" w:rsidP="00B9194A">
      <w:pPr>
        <w:spacing w:line="0" w:lineRule="atLeast"/>
        <w:ind w:firstLineChars="200" w:firstLine="640"/>
        <w:jc w:val="both"/>
        <w:rPr>
          <w:rFonts w:ascii="微軟正黑體" w:eastAsia="微軟正黑體" w:hAnsi="微軟正黑體"/>
          <w:sz w:val="32"/>
          <w:szCs w:val="32"/>
        </w:rPr>
      </w:pPr>
      <w:r w:rsidRPr="001332D4">
        <w:rPr>
          <w:rFonts w:ascii="微軟正黑體" w:eastAsia="微軟正黑體" w:hAnsi="微軟正黑體" w:hint="eastAsia"/>
          <w:sz w:val="32"/>
          <w:szCs w:val="32"/>
        </w:rPr>
        <w:t>保防</w:t>
      </w:r>
      <w:r w:rsidR="00215126" w:rsidRPr="001332D4">
        <w:rPr>
          <w:rFonts w:ascii="微軟正黑體" w:eastAsia="微軟正黑體" w:hAnsi="微軟正黑體" w:hint="eastAsia"/>
          <w:sz w:val="32"/>
          <w:szCs w:val="32"/>
        </w:rPr>
        <w:t>工作不容有絲毫的</w:t>
      </w:r>
      <w:r w:rsidR="00BF72A6">
        <w:rPr>
          <w:rFonts w:ascii="微軟正黑體" w:eastAsia="微軟正黑體" w:hAnsi="微軟正黑體" w:hint="eastAsia"/>
          <w:sz w:val="32"/>
          <w:szCs w:val="32"/>
        </w:rPr>
        <w:t>懈怠</w:t>
      </w:r>
      <w:r w:rsidR="003C31B1" w:rsidRPr="001332D4">
        <w:rPr>
          <w:rFonts w:ascii="微軟正黑體" w:eastAsia="微軟正黑體" w:hAnsi="微軟正黑體" w:hint="eastAsia"/>
          <w:sz w:val="32"/>
          <w:szCs w:val="32"/>
        </w:rPr>
        <w:t>，保密防諜的憂患意識</w:t>
      </w:r>
      <w:r w:rsidRPr="001332D4">
        <w:rPr>
          <w:rFonts w:ascii="微軟正黑體" w:eastAsia="微軟正黑體" w:hAnsi="微軟正黑體" w:hint="eastAsia"/>
          <w:sz w:val="32"/>
          <w:szCs w:val="32"/>
        </w:rPr>
        <w:t>更</w:t>
      </w:r>
      <w:r w:rsidR="003C31B1" w:rsidRPr="001332D4">
        <w:rPr>
          <w:rFonts w:ascii="微軟正黑體" w:eastAsia="微軟正黑體" w:hAnsi="微軟正黑體" w:hint="eastAsia"/>
          <w:sz w:val="32"/>
          <w:szCs w:val="32"/>
        </w:rPr>
        <w:t>不是口號，需要透過法制化的制定，使第一線的執法人員握有</w:t>
      </w:r>
      <w:r w:rsidR="00BF72A6">
        <w:rPr>
          <w:rFonts w:ascii="微軟正黑體" w:eastAsia="微軟正黑體" w:hAnsi="微軟正黑體" w:hint="eastAsia"/>
          <w:sz w:val="32"/>
          <w:szCs w:val="32"/>
        </w:rPr>
        <w:t>必要</w:t>
      </w:r>
      <w:r w:rsidR="003C31B1" w:rsidRPr="001332D4">
        <w:rPr>
          <w:rFonts w:ascii="微軟正黑體" w:eastAsia="微軟正黑體" w:hAnsi="微軟正黑體" w:hint="eastAsia"/>
          <w:sz w:val="32"/>
          <w:szCs w:val="32"/>
        </w:rPr>
        <w:t>的武器</w:t>
      </w:r>
      <w:r w:rsidR="00BF72A6">
        <w:rPr>
          <w:rFonts w:ascii="微軟正黑體" w:eastAsia="微軟正黑體" w:hAnsi="微軟正黑體" w:hint="eastAsia"/>
          <w:sz w:val="32"/>
          <w:szCs w:val="32"/>
        </w:rPr>
        <w:t>（即</w:t>
      </w:r>
      <w:r w:rsidR="003C31B1" w:rsidRPr="001332D4">
        <w:rPr>
          <w:rFonts w:ascii="微軟正黑體" w:eastAsia="微軟正黑體" w:hAnsi="微軟正黑體" w:hint="eastAsia"/>
          <w:sz w:val="32"/>
          <w:szCs w:val="32"/>
        </w:rPr>
        <w:t>法源依據</w:t>
      </w:r>
      <w:r w:rsidR="00BF72A6">
        <w:rPr>
          <w:rFonts w:ascii="微軟正黑體" w:eastAsia="微軟正黑體" w:hAnsi="微軟正黑體" w:hint="eastAsia"/>
          <w:sz w:val="32"/>
          <w:szCs w:val="32"/>
        </w:rPr>
        <w:t>）</w:t>
      </w:r>
      <w:r w:rsidR="003C31B1" w:rsidRPr="001332D4">
        <w:rPr>
          <w:rFonts w:ascii="微軟正黑體" w:eastAsia="微軟正黑體" w:hAnsi="微軟正黑體" w:hint="eastAsia"/>
          <w:sz w:val="32"/>
          <w:szCs w:val="32"/>
        </w:rPr>
        <w:t>，</w:t>
      </w:r>
      <w:r w:rsidR="00FB25D9">
        <w:rPr>
          <w:rFonts w:ascii="微軟正黑體" w:eastAsia="微軟正黑體" w:hAnsi="微軟正黑體" w:hint="eastAsia"/>
          <w:sz w:val="32"/>
          <w:szCs w:val="32"/>
        </w:rPr>
        <w:t>方</w:t>
      </w:r>
      <w:r w:rsidR="003C31B1" w:rsidRPr="001332D4">
        <w:rPr>
          <w:rFonts w:ascii="微軟正黑體" w:eastAsia="微軟正黑體" w:hAnsi="微軟正黑體" w:hint="eastAsia"/>
          <w:sz w:val="32"/>
          <w:szCs w:val="32"/>
        </w:rPr>
        <w:t>能禦敵機先。</w:t>
      </w:r>
    </w:p>
    <w:p w:rsidR="00BF72A6" w:rsidRDefault="00BF72A6" w:rsidP="00BF72A6">
      <w:pPr>
        <w:spacing w:line="0" w:lineRule="atLeast"/>
        <w:ind w:firstLineChars="200" w:firstLine="640"/>
        <w:jc w:val="both"/>
        <w:rPr>
          <w:rFonts w:ascii="微軟正黑體" w:eastAsia="微軟正黑體" w:hAnsi="微軟正黑體"/>
          <w:sz w:val="32"/>
          <w:szCs w:val="32"/>
        </w:rPr>
      </w:pPr>
      <w:r w:rsidRPr="001332D4">
        <w:rPr>
          <w:rFonts w:ascii="微軟正黑體" w:eastAsia="微軟正黑體" w:hAnsi="微軟正黑體" w:hint="eastAsia"/>
          <w:sz w:val="32"/>
          <w:szCs w:val="32"/>
        </w:rPr>
        <w:t>常言</w:t>
      </w:r>
      <w:r>
        <w:rPr>
          <w:rFonts w:ascii="微軟正黑體" w:eastAsia="微軟正黑體" w:hAnsi="微軟正黑體" w:hint="eastAsia"/>
          <w:sz w:val="32"/>
          <w:szCs w:val="32"/>
        </w:rPr>
        <w:t>道「最堅固的堡壘往往最易由內部突破」，由</w:t>
      </w:r>
      <w:r w:rsidRPr="001332D4">
        <w:rPr>
          <w:rFonts w:ascii="微軟正黑體" w:eastAsia="微軟正黑體" w:hAnsi="微軟正黑體" w:hint="eastAsia"/>
          <w:sz w:val="32"/>
          <w:szCs w:val="32"/>
        </w:rPr>
        <w:t>軍</w:t>
      </w:r>
      <w:r>
        <w:rPr>
          <w:rFonts w:ascii="微軟正黑體" w:eastAsia="微軟正黑體" w:hAnsi="微軟正黑體" w:hint="eastAsia"/>
          <w:sz w:val="32"/>
          <w:szCs w:val="32"/>
        </w:rPr>
        <w:t>中</w:t>
      </w:r>
      <w:r w:rsidRPr="001332D4">
        <w:rPr>
          <w:rFonts w:ascii="微軟正黑體" w:eastAsia="微軟正黑體" w:hAnsi="微軟正黑體" w:hint="eastAsia"/>
          <w:sz w:val="32"/>
          <w:szCs w:val="32"/>
        </w:rPr>
        <w:t>、機關及社會</w:t>
      </w:r>
      <w:r w:rsidR="00FB25D9">
        <w:rPr>
          <w:rFonts w:ascii="微軟正黑體" w:eastAsia="微軟正黑體" w:hAnsi="微軟正黑體" w:hint="eastAsia"/>
          <w:sz w:val="32"/>
          <w:szCs w:val="32"/>
        </w:rPr>
        <w:t>之</w:t>
      </w:r>
      <w:r>
        <w:rPr>
          <w:rFonts w:ascii="微軟正黑體" w:eastAsia="微軟正黑體" w:hAnsi="微軟正黑體" w:hint="eastAsia"/>
          <w:sz w:val="32"/>
          <w:szCs w:val="32"/>
        </w:rPr>
        <w:t>保防工作做起，層層架構出國家</w:t>
      </w:r>
      <w:r w:rsidRPr="001332D4">
        <w:rPr>
          <w:rFonts w:ascii="微軟正黑體" w:eastAsia="微軟正黑體" w:hAnsi="微軟正黑體" w:hint="eastAsia"/>
          <w:sz w:val="32"/>
          <w:szCs w:val="32"/>
        </w:rPr>
        <w:t>安</w:t>
      </w:r>
      <w:r>
        <w:rPr>
          <w:rFonts w:ascii="微軟正黑體" w:eastAsia="微軟正黑體" w:hAnsi="微軟正黑體" w:hint="eastAsia"/>
          <w:sz w:val="32"/>
          <w:szCs w:val="32"/>
        </w:rPr>
        <w:t>全防護網，人民在</w:t>
      </w:r>
      <w:r w:rsidR="00DC371D">
        <w:rPr>
          <w:rFonts w:ascii="微軟正黑體" w:eastAsia="微軟正黑體" w:hAnsi="微軟正黑體" w:hint="eastAsia"/>
          <w:sz w:val="32"/>
          <w:szCs w:val="32"/>
        </w:rPr>
        <w:t>此</w:t>
      </w:r>
      <w:r>
        <w:rPr>
          <w:rFonts w:ascii="微軟正黑體" w:eastAsia="微軟正黑體" w:hAnsi="微軟正黑體" w:hint="eastAsia"/>
          <w:sz w:val="32"/>
          <w:szCs w:val="32"/>
        </w:rPr>
        <w:t>守衛下，人身安全及言論自由</w:t>
      </w:r>
      <w:r w:rsidR="00FB25D9">
        <w:rPr>
          <w:rFonts w:ascii="微軟正黑體" w:eastAsia="微軟正黑體" w:hAnsi="微軟正黑體" w:hint="eastAsia"/>
          <w:sz w:val="32"/>
          <w:szCs w:val="32"/>
        </w:rPr>
        <w:t>才</w:t>
      </w:r>
      <w:r>
        <w:rPr>
          <w:rFonts w:ascii="微軟正黑體" w:eastAsia="微軟正黑體" w:hAnsi="微軟正黑體" w:hint="eastAsia"/>
          <w:sz w:val="32"/>
          <w:szCs w:val="32"/>
        </w:rPr>
        <w:t>能受到妥善保障</w:t>
      </w:r>
      <w:r w:rsidR="00FB25D9">
        <w:rPr>
          <w:rFonts w:ascii="微軟正黑體" w:eastAsia="微軟正黑體" w:hAnsi="微軟正黑體" w:hint="eastAsia"/>
          <w:sz w:val="32"/>
          <w:szCs w:val="32"/>
        </w:rPr>
        <w:t>，</w:t>
      </w:r>
      <w:proofErr w:type="gramStart"/>
      <w:r w:rsidR="00FB25D9">
        <w:rPr>
          <w:rFonts w:ascii="微軟正黑體" w:eastAsia="微軟正黑體" w:hAnsi="微軟正黑體" w:hint="eastAsia"/>
          <w:sz w:val="32"/>
          <w:szCs w:val="32"/>
        </w:rPr>
        <w:t>臺灣或亦將</w:t>
      </w:r>
      <w:proofErr w:type="gramEnd"/>
      <w:r w:rsidR="00FB25D9">
        <w:rPr>
          <w:rFonts w:ascii="微軟正黑體" w:eastAsia="微軟正黑體" w:hAnsi="微軟正黑體" w:hint="eastAsia"/>
          <w:sz w:val="32"/>
          <w:szCs w:val="32"/>
        </w:rPr>
        <w:t>能繼續享有</w:t>
      </w:r>
      <w:r w:rsidR="00FB25D9" w:rsidRPr="001332D4">
        <w:rPr>
          <w:rFonts w:ascii="微軟正黑體" w:eastAsia="微軟正黑體" w:hAnsi="微軟正黑體" w:hint="eastAsia"/>
          <w:sz w:val="32"/>
          <w:szCs w:val="32"/>
        </w:rPr>
        <w:t>「世界自由度第一」</w:t>
      </w:r>
      <w:r w:rsidR="00FB25D9">
        <w:rPr>
          <w:rFonts w:ascii="微軟正黑體" w:eastAsia="微軟正黑體" w:hAnsi="微軟正黑體" w:hint="eastAsia"/>
          <w:sz w:val="32"/>
          <w:szCs w:val="32"/>
        </w:rPr>
        <w:t>的榮耀</w:t>
      </w:r>
      <w:r>
        <w:rPr>
          <w:rFonts w:ascii="微軟正黑體" w:eastAsia="微軟正黑體" w:hAnsi="微軟正黑體" w:hint="eastAsia"/>
          <w:sz w:val="32"/>
          <w:szCs w:val="32"/>
        </w:rPr>
        <w:t>。</w:t>
      </w:r>
    </w:p>
    <w:p w:rsidR="00BF72A6" w:rsidRPr="00BF72A6" w:rsidRDefault="00BF72A6" w:rsidP="00B9194A">
      <w:pPr>
        <w:spacing w:line="0" w:lineRule="atLeast"/>
        <w:ind w:firstLineChars="200" w:firstLine="640"/>
        <w:jc w:val="both"/>
        <w:rPr>
          <w:rFonts w:ascii="微軟正黑體" w:eastAsia="微軟正黑體" w:hAnsi="微軟正黑體"/>
          <w:sz w:val="32"/>
          <w:szCs w:val="32"/>
        </w:rPr>
      </w:pPr>
    </w:p>
    <w:sectPr w:rsidR="00BF72A6" w:rsidRPr="00BF72A6" w:rsidSect="007503BF">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D9" w:rsidRDefault="00FB25D9" w:rsidP="00C44B7D">
      <w:r>
        <w:separator/>
      </w:r>
    </w:p>
  </w:endnote>
  <w:endnote w:type="continuationSeparator" w:id="0">
    <w:p w:rsidR="00FB25D9" w:rsidRDefault="00FB25D9" w:rsidP="00C4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112779"/>
      <w:docPartObj>
        <w:docPartGallery w:val="Page Numbers (Bottom of Page)"/>
        <w:docPartUnique/>
      </w:docPartObj>
    </w:sdtPr>
    <w:sdtEndPr/>
    <w:sdtContent>
      <w:p w:rsidR="00FB25D9" w:rsidRDefault="002B5DD1">
        <w:pPr>
          <w:pStyle w:val="a5"/>
          <w:jc w:val="center"/>
        </w:pPr>
        <w:r>
          <w:fldChar w:fldCharType="begin"/>
        </w:r>
        <w:r>
          <w:instrText>PAGE   \* MERGEFORMAT</w:instrText>
        </w:r>
        <w:r>
          <w:fldChar w:fldCharType="separate"/>
        </w:r>
        <w:r w:rsidR="0017359E" w:rsidRPr="0017359E">
          <w:rPr>
            <w:noProof/>
            <w:lang w:val="zh-TW"/>
          </w:rPr>
          <w:t>2</w:t>
        </w:r>
        <w:r>
          <w:rPr>
            <w:noProof/>
            <w:lang w:val="zh-TW"/>
          </w:rPr>
          <w:fldChar w:fldCharType="end"/>
        </w:r>
      </w:p>
    </w:sdtContent>
  </w:sdt>
  <w:p w:rsidR="00FB25D9" w:rsidRDefault="00FB25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D9" w:rsidRDefault="00FB25D9" w:rsidP="00C44B7D">
      <w:r>
        <w:separator/>
      </w:r>
    </w:p>
  </w:footnote>
  <w:footnote w:type="continuationSeparator" w:id="0">
    <w:p w:rsidR="00FB25D9" w:rsidRDefault="00FB25D9" w:rsidP="00C44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BF"/>
    <w:rsid w:val="00011FB5"/>
    <w:rsid w:val="00053B5F"/>
    <w:rsid w:val="000808F8"/>
    <w:rsid w:val="000819F7"/>
    <w:rsid w:val="00084F99"/>
    <w:rsid w:val="000B5509"/>
    <w:rsid w:val="000F1A5F"/>
    <w:rsid w:val="00132DDA"/>
    <w:rsid w:val="001332D4"/>
    <w:rsid w:val="0017359E"/>
    <w:rsid w:val="00215126"/>
    <w:rsid w:val="002B09B1"/>
    <w:rsid w:val="002B5DD1"/>
    <w:rsid w:val="002E7027"/>
    <w:rsid w:val="003106FB"/>
    <w:rsid w:val="0032128C"/>
    <w:rsid w:val="00380307"/>
    <w:rsid w:val="00384738"/>
    <w:rsid w:val="00394B07"/>
    <w:rsid w:val="003B0551"/>
    <w:rsid w:val="003C31B1"/>
    <w:rsid w:val="004A2DEE"/>
    <w:rsid w:val="004A5326"/>
    <w:rsid w:val="004D0FCB"/>
    <w:rsid w:val="00515CCA"/>
    <w:rsid w:val="00565CEA"/>
    <w:rsid w:val="00582604"/>
    <w:rsid w:val="005A0AA0"/>
    <w:rsid w:val="005C13CE"/>
    <w:rsid w:val="005C1E19"/>
    <w:rsid w:val="005C6BFB"/>
    <w:rsid w:val="00624F3E"/>
    <w:rsid w:val="00626221"/>
    <w:rsid w:val="006A1963"/>
    <w:rsid w:val="007477D3"/>
    <w:rsid w:val="007503BF"/>
    <w:rsid w:val="00781E2D"/>
    <w:rsid w:val="007E3C5D"/>
    <w:rsid w:val="00807CEF"/>
    <w:rsid w:val="00823EED"/>
    <w:rsid w:val="008D11DA"/>
    <w:rsid w:val="00904D1D"/>
    <w:rsid w:val="009163BF"/>
    <w:rsid w:val="00982DC9"/>
    <w:rsid w:val="009835D0"/>
    <w:rsid w:val="00993A19"/>
    <w:rsid w:val="009C67B1"/>
    <w:rsid w:val="009C7C29"/>
    <w:rsid w:val="00A2336A"/>
    <w:rsid w:val="00A966C5"/>
    <w:rsid w:val="00B05591"/>
    <w:rsid w:val="00B3326E"/>
    <w:rsid w:val="00B5608F"/>
    <w:rsid w:val="00B82E33"/>
    <w:rsid w:val="00B9194A"/>
    <w:rsid w:val="00BF72A6"/>
    <w:rsid w:val="00C07825"/>
    <w:rsid w:val="00C16D68"/>
    <w:rsid w:val="00C44B7D"/>
    <w:rsid w:val="00C923B0"/>
    <w:rsid w:val="00C9774D"/>
    <w:rsid w:val="00CA3C73"/>
    <w:rsid w:val="00D25800"/>
    <w:rsid w:val="00D26058"/>
    <w:rsid w:val="00DB6727"/>
    <w:rsid w:val="00DC371D"/>
    <w:rsid w:val="00DD51BC"/>
    <w:rsid w:val="00E20021"/>
    <w:rsid w:val="00E400B1"/>
    <w:rsid w:val="00E45C69"/>
    <w:rsid w:val="00E519B8"/>
    <w:rsid w:val="00E52361"/>
    <w:rsid w:val="00E714C8"/>
    <w:rsid w:val="00E72B13"/>
    <w:rsid w:val="00EA4B9E"/>
    <w:rsid w:val="00F65DF9"/>
    <w:rsid w:val="00F7305D"/>
    <w:rsid w:val="00FB25D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12F0B99-9C4E-46EC-A909-32A7144C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C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B7D"/>
    <w:pPr>
      <w:tabs>
        <w:tab w:val="center" w:pos="4153"/>
        <w:tab w:val="right" w:pos="8306"/>
      </w:tabs>
      <w:snapToGrid w:val="0"/>
    </w:pPr>
    <w:rPr>
      <w:sz w:val="20"/>
      <w:szCs w:val="20"/>
    </w:rPr>
  </w:style>
  <w:style w:type="character" w:customStyle="1" w:styleId="a4">
    <w:name w:val="頁首 字元"/>
    <w:basedOn w:val="a0"/>
    <w:link w:val="a3"/>
    <w:uiPriority w:val="99"/>
    <w:rsid w:val="00C44B7D"/>
    <w:rPr>
      <w:sz w:val="20"/>
      <w:szCs w:val="20"/>
    </w:rPr>
  </w:style>
  <w:style w:type="paragraph" w:styleId="a5">
    <w:name w:val="footer"/>
    <w:basedOn w:val="a"/>
    <w:link w:val="a6"/>
    <w:uiPriority w:val="99"/>
    <w:unhideWhenUsed/>
    <w:rsid w:val="00C44B7D"/>
    <w:pPr>
      <w:tabs>
        <w:tab w:val="center" w:pos="4153"/>
        <w:tab w:val="right" w:pos="8306"/>
      </w:tabs>
      <w:snapToGrid w:val="0"/>
    </w:pPr>
    <w:rPr>
      <w:sz w:val="20"/>
      <w:szCs w:val="20"/>
    </w:rPr>
  </w:style>
  <w:style w:type="character" w:customStyle="1" w:styleId="a6">
    <w:name w:val="頁尾 字元"/>
    <w:basedOn w:val="a0"/>
    <w:link w:val="a5"/>
    <w:uiPriority w:val="99"/>
    <w:rsid w:val="00C44B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9587-2E74-469E-83D5-B4D349DD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372</Words>
  <Characters>2126</Characters>
  <Application>Microsoft Office Word</Application>
  <DocSecurity>0</DocSecurity>
  <Lines>17</Lines>
  <Paragraphs>4</Paragraphs>
  <ScaleCrop>false</ScaleCrop>
  <Company>nducc</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陳永全</dc:creator>
  <cp:lastModifiedBy>許調查官淑珍</cp:lastModifiedBy>
  <cp:revision>3</cp:revision>
  <cp:lastPrinted>2017-03-09T06:14:00Z</cp:lastPrinted>
  <dcterms:created xsi:type="dcterms:W3CDTF">2017-06-13T02:32:00Z</dcterms:created>
  <dcterms:modified xsi:type="dcterms:W3CDTF">2017-07-04T01:56:00Z</dcterms:modified>
</cp:coreProperties>
</file>