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68" w:rsidRPr="00BE1414" w:rsidRDefault="007E1468" w:rsidP="007E1468">
      <w:pPr>
        <w:rPr>
          <w:rFonts w:eastAsia="標楷體"/>
          <w:sz w:val="28"/>
          <w:szCs w:val="36"/>
          <w:lang w:eastAsia="zh-HK"/>
        </w:rPr>
      </w:pPr>
      <w:r w:rsidRPr="00BE1414">
        <w:rPr>
          <w:rFonts w:eastAsia="標楷體" w:hint="eastAsia"/>
          <w:sz w:val="28"/>
          <w:szCs w:val="36"/>
          <w:lang w:eastAsia="zh-HK"/>
        </w:rPr>
        <w:t>附件十八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016"/>
        <w:gridCol w:w="1660"/>
        <w:gridCol w:w="2016"/>
        <w:gridCol w:w="2016"/>
        <w:gridCol w:w="951"/>
      </w:tblGrid>
      <w:tr w:rsidR="007E1468" w:rsidRPr="00AB619F" w:rsidTr="001906E5">
        <w:trPr>
          <w:trHeight w:val="1240"/>
        </w:trPr>
        <w:tc>
          <w:tcPr>
            <w:tcW w:w="5000" w:type="pct"/>
            <w:gridSpan w:val="6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bookmarkStart w:id="0" w:name="_GoBack" w:colFirst="0" w:colLast="0"/>
            <w:r w:rsidRPr="00AB619F">
              <w:rPr>
                <w:rFonts w:ascii="標楷體" w:eastAsia="標楷體" w:hAnsi="標楷體" w:hint="eastAsia"/>
                <w:kern w:val="2"/>
                <w:sz w:val="40"/>
                <w:szCs w:val="40"/>
                <w:lang w:eastAsia="zh-HK"/>
              </w:rPr>
              <w:t>○○</w:t>
            </w:r>
            <w:r w:rsidRPr="00AB619F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榮譽國民之家　　年身心障礙撫卹金申請名冊</w:t>
            </w:r>
          </w:p>
        </w:tc>
      </w:tr>
      <w:bookmarkEnd w:id="0"/>
      <w:tr w:rsidR="007E1468" w:rsidRPr="00AB619F" w:rsidTr="001906E5">
        <w:trPr>
          <w:trHeight w:val="1240"/>
        </w:trPr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  <w:lang w:eastAsia="zh-HK"/>
              </w:rPr>
              <w:t>項次</w:t>
            </w: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當事人姓名</w:t>
            </w:r>
          </w:p>
        </w:tc>
        <w:tc>
          <w:tcPr>
            <w:tcW w:w="864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卹令號碼</w:t>
            </w: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  <w:lang w:eastAsia="zh-HK"/>
              </w:rPr>
              <w:t>身分證</w:t>
            </w:r>
          </w:p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  <w:lang w:eastAsia="zh-HK"/>
              </w:rPr>
              <w:t>統一編號</w:t>
            </w: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身心障礙</w:t>
            </w:r>
          </w:p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種類及等級</w:t>
            </w:r>
          </w:p>
        </w:tc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備</w:t>
            </w:r>
            <w:r w:rsidRPr="00AB619F">
              <w:rPr>
                <w:rFonts w:ascii="標楷體" w:eastAsia="標楷體" w:hAnsi="標楷體" w:hint="eastAsia"/>
                <w:kern w:val="2"/>
                <w:sz w:val="32"/>
                <w:szCs w:val="32"/>
                <w:lang w:eastAsia="zh-HK"/>
              </w:rPr>
              <w:t>考</w:t>
            </w:r>
          </w:p>
        </w:tc>
      </w:tr>
      <w:tr w:rsidR="007E1468" w:rsidRPr="00AB619F" w:rsidTr="001906E5">
        <w:trPr>
          <w:trHeight w:val="1240"/>
        </w:trPr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86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</w:tr>
      <w:tr w:rsidR="007E1468" w:rsidRPr="00AB619F" w:rsidTr="001906E5">
        <w:trPr>
          <w:trHeight w:val="1240"/>
        </w:trPr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86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7E1468" w:rsidRPr="00AB619F" w:rsidRDefault="007E1468" w:rsidP="001906E5">
            <w:pPr>
              <w:suppressAutoHyphens w:val="0"/>
              <w:jc w:val="center"/>
              <w:rPr>
                <w:rFonts w:ascii="Calibri" w:hAnsi="Calibri"/>
                <w:kern w:val="2"/>
                <w:szCs w:val="22"/>
              </w:rPr>
            </w:pPr>
          </w:p>
        </w:tc>
      </w:tr>
    </w:tbl>
    <w:p w:rsidR="00530261" w:rsidRPr="007E1468" w:rsidRDefault="00530261" w:rsidP="007E1468"/>
    <w:sectPr w:rsidR="00530261" w:rsidRPr="007E1468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E1468"/>
    <w:rsid w:val="009128F0"/>
    <w:rsid w:val="00A56138"/>
    <w:rsid w:val="00B03D96"/>
    <w:rsid w:val="00B55C7D"/>
    <w:rsid w:val="00BF44CE"/>
    <w:rsid w:val="00C21A6C"/>
    <w:rsid w:val="00DB2C47"/>
    <w:rsid w:val="00DE7C2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2025-07-03T10:37:00Z</dcterms:created>
  <dcterms:modified xsi:type="dcterms:W3CDTF">2025-07-03T10:37:00Z</dcterms:modified>
</cp:coreProperties>
</file>